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04EB0C" w14:textId="77777777" w:rsidR="00DE6854" w:rsidRDefault="00ED3974" w:rsidP="00DE6854">
      <w:pPr>
        <w:spacing w:before="1080"/>
        <w:rPr>
          <w:rFonts w:ascii="Trebuchet MS" w:hAnsi="Trebuchet MS" w:cs="Arial"/>
          <w:b/>
          <w:sz w:val="28"/>
          <w:szCs w:val="28"/>
        </w:rPr>
      </w:pPr>
      <w:r>
        <w:rPr>
          <w:rFonts w:ascii="Trebuchet MS" w:hAnsi="Trebuchet MS" w:cs="Arial"/>
          <w:b/>
          <w:sz w:val="28"/>
          <w:szCs w:val="28"/>
        </w:rPr>
        <w:t>PRESSEINFORMATION</w:t>
      </w:r>
    </w:p>
    <w:p w14:paraId="10B9E2E2" w14:textId="77777777" w:rsidR="00DE6854" w:rsidRDefault="00DE6854">
      <w:pPr>
        <w:rPr>
          <w:rFonts w:ascii="Trebuchet MS" w:hAnsi="Trebuchet MS" w:cs="Arial"/>
          <w:b/>
          <w:sz w:val="28"/>
          <w:szCs w:val="28"/>
        </w:rPr>
      </w:pPr>
    </w:p>
    <w:p w14:paraId="665D7C5A" w14:textId="77777777" w:rsidR="00035727" w:rsidRDefault="00035727">
      <w:pPr>
        <w:rPr>
          <w:rFonts w:ascii="Trebuchet MS" w:hAnsi="Trebuchet MS" w:cs="Arial"/>
          <w:b/>
          <w:sz w:val="28"/>
          <w:szCs w:val="28"/>
        </w:rPr>
      </w:pPr>
    </w:p>
    <w:p w14:paraId="63CCD6FE" w14:textId="77777777" w:rsidR="00DE6854" w:rsidRDefault="00DE6854">
      <w:pPr>
        <w:rPr>
          <w:rFonts w:ascii="Trebuchet MS" w:hAnsi="Trebuchet MS" w:cs="Arial"/>
          <w:b/>
          <w:sz w:val="28"/>
          <w:szCs w:val="28"/>
        </w:rPr>
      </w:pPr>
    </w:p>
    <w:p w14:paraId="4460B0BB" w14:textId="79668202" w:rsidR="009E7C0C" w:rsidRPr="005B4961" w:rsidRDefault="006B28AE" w:rsidP="005B4961">
      <w:pPr>
        <w:jc w:val="center"/>
        <w:rPr>
          <w:rFonts w:ascii="Trebuchet MS" w:hAnsi="Trebuchet MS" w:cs="Arial"/>
          <w:b/>
          <w:sz w:val="40"/>
          <w:szCs w:val="40"/>
        </w:rPr>
      </w:pPr>
      <w:r w:rsidRPr="005B4961">
        <w:rPr>
          <w:rFonts w:ascii="Trebuchet MS" w:hAnsi="Trebuchet MS" w:cs="Arial"/>
          <w:b/>
          <w:sz w:val="40"/>
          <w:szCs w:val="40"/>
        </w:rPr>
        <w:t xml:space="preserve">Startschuss für neue </w:t>
      </w:r>
      <w:r w:rsidR="00A07B61" w:rsidRPr="005B4961">
        <w:rPr>
          <w:rFonts w:ascii="Trebuchet MS" w:hAnsi="Trebuchet MS" w:cs="Arial"/>
          <w:b/>
          <w:sz w:val="40"/>
          <w:szCs w:val="40"/>
        </w:rPr>
        <w:t xml:space="preserve">steirische </w:t>
      </w:r>
      <w:r w:rsidR="005B4961" w:rsidRPr="005B4961">
        <w:rPr>
          <w:rFonts w:ascii="Trebuchet MS" w:hAnsi="Trebuchet MS" w:cs="Arial"/>
          <w:b/>
          <w:sz w:val="40"/>
          <w:szCs w:val="40"/>
        </w:rPr>
        <w:t>P</w:t>
      </w:r>
      <w:r w:rsidRPr="005B4961">
        <w:rPr>
          <w:rFonts w:ascii="Trebuchet MS" w:hAnsi="Trebuchet MS" w:cs="Arial"/>
          <w:b/>
          <w:sz w:val="40"/>
          <w:szCs w:val="40"/>
        </w:rPr>
        <w:t>lattform</w:t>
      </w:r>
      <w:r w:rsidR="005B4961" w:rsidRPr="005B4961">
        <w:rPr>
          <w:rFonts w:ascii="Trebuchet MS" w:hAnsi="Trebuchet MS" w:cs="Arial"/>
          <w:b/>
          <w:sz w:val="40"/>
          <w:szCs w:val="40"/>
        </w:rPr>
        <w:t xml:space="preserve"> Gesundheitswirtschaft</w:t>
      </w:r>
    </w:p>
    <w:p w14:paraId="6A1A8611" w14:textId="77777777" w:rsidR="00A0451C" w:rsidRDefault="00A0451C">
      <w:pPr>
        <w:rPr>
          <w:rFonts w:ascii="Trebuchet MS" w:hAnsi="Trebuchet MS" w:cs="Arial"/>
          <w:b/>
          <w:sz w:val="22"/>
          <w:szCs w:val="22"/>
        </w:rPr>
      </w:pPr>
    </w:p>
    <w:p w14:paraId="29E58CF6" w14:textId="77777777" w:rsidR="00035727" w:rsidRPr="002A78E7" w:rsidRDefault="00035727">
      <w:pPr>
        <w:rPr>
          <w:rFonts w:ascii="Trebuchet MS" w:hAnsi="Trebuchet MS" w:cs="Arial"/>
          <w:b/>
          <w:sz w:val="22"/>
          <w:szCs w:val="22"/>
        </w:rPr>
      </w:pPr>
    </w:p>
    <w:p w14:paraId="1696337D" w14:textId="4F60B857" w:rsidR="004A07DD" w:rsidRPr="005B4961" w:rsidRDefault="00527929" w:rsidP="002A78E7">
      <w:pPr>
        <w:jc w:val="both"/>
        <w:rPr>
          <w:rFonts w:ascii="Trebuchet MS" w:hAnsi="Trebuchet MS" w:cs="Arial"/>
          <w:b/>
          <w:sz w:val="26"/>
          <w:szCs w:val="26"/>
        </w:rPr>
      </w:pPr>
      <w:bookmarkStart w:id="0" w:name="_GoBack"/>
      <w:r w:rsidRPr="005B4961">
        <w:rPr>
          <w:rFonts w:ascii="Trebuchet MS" w:hAnsi="Trebuchet MS" w:cs="Arial"/>
          <w:b/>
          <w:sz w:val="26"/>
          <w:szCs w:val="26"/>
        </w:rPr>
        <w:t xml:space="preserve">Die Wirtschaftskammer </w:t>
      </w:r>
      <w:r w:rsidR="00AE1191" w:rsidRPr="005B4961">
        <w:rPr>
          <w:rFonts w:ascii="Trebuchet MS" w:hAnsi="Trebuchet MS" w:cs="Arial"/>
          <w:b/>
          <w:sz w:val="26"/>
          <w:szCs w:val="26"/>
        </w:rPr>
        <w:t xml:space="preserve">und </w:t>
      </w:r>
      <w:r w:rsidRPr="005B4961">
        <w:rPr>
          <w:rFonts w:ascii="Trebuchet MS" w:hAnsi="Trebuchet MS" w:cs="Arial"/>
          <w:b/>
          <w:sz w:val="26"/>
          <w:szCs w:val="26"/>
        </w:rPr>
        <w:t xml:space="preserve">das </w:t>
      </w:r>
      <w:r w:rsidR="00AE1191" w:rsidRPr="005B4961">
        <w:rPr>
          <w:rFonts w:ascii="Trebuchet MS" w:hAnsi="Trebuchet MS" w:cs="Arial"/>
          <w:b/>
          <w:sz w:val="26"/>
          <w:szCs w:val="26"/>
        </w:rPr>
        <w:t xml:space="preserve">Land </w:t>
      </w:r>
      <w:r w:rsidR="0017787C" w:rsidRPr="005B4961">
        <w:rPr>
          <w:rFonts w:ascii="Trebuchet MS" w:hAnsi="Trebuchet MS" w:cs="Arial"/>
          <w:b/>
          <w:sz w:val="26"/>
          <w:szCs w:val="26"/>
        </w:rPr>
        <w:t xml:space="preserve">Steiermark </w:t>
      </w:r>
      <w:r w:rsidR="00AE1191" w:rsidRPr="005B4961">
        <w:rPr>
          <w:rFonts w:ascii="Trebuchet MS" w:hAnsi="Trebuchet MS" w:cs="Arial"/>
          <w:b/>
          <w:sz w:val="26"/>
          <w:szCs w:val="26"/>
        </w:rPr>
        <w:t xml:space="preserve">starten gemeinsam mit </w:t>
      </w:r>
      <w:r w:rsidRPr="005B4961">
        <w:rPr>
          <w:rFonts w:ascii="Trebuchet MS" w:hAnsi="Trebuchet MS" w:cs="Arial"/>
          <w:b/>
          <w:sz w:val="26"/>
          <w:szCs w:val="26"/>
        </w:rPr>
        <w:t xml:space="preserve">der </w:t>
      </w:r>
      <w:proofErr w:type="spellStart"/>
      <w:r w:rsidR="00AE1191" w:rsidRPr="005B4961">
        <w:rPr>
          <w:rFonts w:ascii="Trebuchet MS" w:hAnsi="Trebuchet MS" w:cs="Arial"/>
          <w:b/>
          <w:sz w:val="26"/>
          <w:szCs w:val="26"/>
        </w:rPr>
        <w:t>KAGes</w:t>
      </w:r>
      <w:proofErr w:type="spellEnd"/>
      <w:r w:rsidR="00AE1191" w:rsidRPr="005B4961">
        <w:rPr>
          <w:rFonts w:ascii="Trebuchet MS" w:hAnsi="Trebuchet MS" w:cs="Arial"/>
          <w:b/>
          <w:sz w:val="26"/>
          <w:szCs w:val="26"/>
        </w:rPr>
        <w:t xml:space="preserve">, </w:t>
      </w:r>
      <w:r w:rsidRPr="005B4961">
        <w:rPr>
          <w:rFonts w:ascii="Trebuchet MS" w:hAnsi="Trebuchet MS" w:cs="Arial"/>
          <w:b/>
          <w:sz w:val="26"/>
          <w:szCs w:val="26"/>
        </w:rPr>
        <w:t>dem Humantechnologiecluster</w:t>
      </w:r>
      <w:r w:rsidR="00AE1191" w:rsidRPr="005B4961">
        <w:rPr>
          <w:rFonts w:ascii="Trebuchet MS" w:hAnsi="Trebuchet MS" w:cs="Arial"/>
          <w:b/>
          <w:sz w:val="26"/>
          <w:szCs w:val="26"/>
        </w:rPr>
        <w:t xml:space="preserve">, </w:t>
      </w:r>
      <w:r w:rsidRPr="005B4961">
        <w:rPr>
          <w:rFonts w:ascii="Trebuchet MS" w:hAnsi="Trebuchet MS" w:cs="Arial"/>
          <w:b/>
          <w:sz w:val="26"/>
          <w:szCs w:val="26"/>
        </w:rPr>
        <w:t xml:space="preserve">der </w:t>
      </w:r>
      <w:r w:rsidR="00AE1191" w:rsidRPr="005B4961">
        <w:rPr>
          <w:rFonts w:ascii="Trebuchet MS" w:hAnsi="Trebuchet MS" w:cs="Arial"/>
          <w:b/>
          <w:sz w:val="26"/>
          <w:szCs w:val="26"/>
        </w:rPr>
        <w:t xml:space="preserve">GKK, </w:t>
      </w:r>
      <w:r w:rsidRPr="005B4961">
        <w:rPr>
          <w:rFonts w:ascii="Trebuchet MS" w:hAnsi="Trebuchet MS" w:cs="Arial"/>
          <w:b/>
          <w:sz w:val="26"/>
          <w:szCs w:val="26"/>
        </w:rPr>
        <w:t xml:space="preserve">dem </w:t>
      </w:r>
      <w:r w:rsidR="00AE1191" w:rsidRPr="005B4961">
        <w:rPr>
          <w:rFonts w:ascii="Trebuchet MS" w:hAnsi="Trebuchet MS" w:cs="Arial"/>
          <w:b/>
          <w:sz w:val="26"/>
          <w:szCs w:val="26"/>
        </w:rPr>
        <w:t xml:space="preserve">ICS, </w:t>
      </w:r>
      <w:r w:rsidRPr="005B4961">
        <w:rPr>
          <w:rFonts w:ascii="Trebuchet MS" w:hAnsi="Trebuchet MS" w:cs="Arial"/>
          <w:b/>
          <w:sz w:val="26"/>
          <w:szCs w:val="26"/>
        </w:rPr>
        <w:t xml:space="preserve">der </w:t>
      </w:r>
      <w:proofErr w:type="spellStart"/>
      <w:r w:rsidR="00AE1191" w:rsidRPr="005B4961">
        <w:rPr>
          <w:rFonts w:ascii="Trebuchet MS" w:hAnsi="Trebuchet MS" w:cs="Arial"/>
          <w:b/>
          <w:sz w:val="26"/>
          <w:szCs w:val="26"/>
        </w:rPr>
        <w:t>Med</w:t>
      </w:r>
      <w:proofErr w:type="spellEnd"/>
      <w:r w:rsidR="00AE1191" w:rsidRPr="005B4961">
        <w:rPr>
          <w:rFonts w:ascii="Trebuchet MS" w:hAnsi="Trebuchet MS" w:cs="Arial"/>
          <w:b/>
          <w:sz w:val="26"/>
          <w:szCs w:val="26"/>
        </w:rPr>
        <w:t xml:space="preserve"> Uni Graz, </w:t>
      </w:r>
      <w:r w:rsidRPr="005B4961">
        <w:rPr>
          <w:rFonts w:ascii="Trebuchet MS" w:hAnsi="Trebuchet MS" w:cs="Arial"/>
          <w:b/>
          <w:sz w:val="26"/>
          <w:szCs w:val="26"/>
        </w:rPr>
        <w:t xml:space="preserve">der </w:t>
      </w:r>
      <w:r w:rsidR="00AE1191" w:rsidRPr="005B4961">
        <w:rPr>
          <w:rFonts w:ascii="Trebuchet MS" w:hAnsi="Trebuchet MS" w:cs="Arial"/>
          <w:b/>
          <w:sz w:val="26"/>
          <w:szCs w:val="26"/>
        </w:rPr>
        <w:t xml:space="preserve">FH Joanneum, </w:t>
      </w:r>
      <w:r w:rsidRPr="005B4961">
        <w:rPr>
          <w:rFonts w:ascii="Trebuchet MS" w:hAnsi="Trebuchet MS" w:cs="Arial"/>
          <w:b/>
          <w:sz w:val="26"/>
          <w:szCs w:val="26"/>
        </w:rPr>
        <w:t xml:space="preserve">der </w:t>
      </w:r>
      <w:r w:rsidR="00AE1191" w:rsidRPr="005B4961">
        <w:rPr>
          <w:rFonts w:ascii="Trebuchet MS" w:hAnsi="Trebuchet MS" w:cs="Arial"/>
          <w:b/>
          <w:sz w:val="26"/>
          <w:szCs w:val="26"/>
        </w:rPr>
        <w:t>Industriellenvereinigung</w:t>
      </w:r>
      <w:r w:rsidR="0041035E" w:rsidRPr="005B4961">
        <w:rPr>
          <w:rFonts w:ascii="Trebuchet MS" w:hAnsi="Trebuchet MS" w:cs="Arial"/>
          <w:b/>
          <w:sz w:val="26"/>
          <w:szCs w:val="26"/>
        </w:rPr>
        <w:t xml:space="preserve">, </w:t>
      </w:r>
      <w:r w:rsidRPr="005B4961">
        <w:rPr>
          <w:rFonts w:ascii="Trebuchet MS" w:hAnsi="Trebuchet MS" w:cs="Arial"/>
          <w:b/>
          <w:sz w:val="26"/>
          <w:szCs w:val="26"/>
        </w:rPr>
        <w:t xml:space="preserve">der </w:t>
      </w:r>
      <w:r w:rsidR="0041035E" w:rsidRPr="005B4961">
        <w:rPr>
          <w:rFonts w:ascii="Trebuchet MS" w:hAnsi="Trebuchet MS" w:cs="Arial"/>
          <w:b/>
          <w:sz w:val="26"/>
          <w:szCs w:val="26"/>
        </w:rPr>
        <w:t>SVA</w:t>
      </w:r>
      <w:r w:rsidR="00AE1191" w:rsidRPr="005B4961">
        <w:rPr>
          <w:rFonts w:ascii="Trebuchet MS" w:hAnsi="Trebuchet MS" w:cs="Arial"/>
          <w:b/>
          <w:sz w:val="26"/>
          <w:szCs w:val="26"/>
        </w:rPr>
        <w:t xml:space="preserve"> und </w:t>
      </w:r>
      <w:r w:rsidRPr="005B4961">
        <w:rPr>
          <w:rFonts w:ascii="Trebuchet MS" w:hAnsi="Trebuchet MS" w:cs="Arial"/>
          <w:b/>
          <w:sz w:val="26"/>
          <w:szCs w:val="26"/>
        </w:rPr>
        <w:t xml:space="preserve">der </w:t>
      </w:r>
      <w:r w:rsidR="00AE1191" w:rsidRPr="005B4961">
        <w:rPr>
          <w:rFonts w:ascii="Trebuchet MS" w:hAnsi="Trebuchet MS" w:cs="Arial"/>
          <w:b/>
          <w:sz w:val="26"/>
          <w:szCs w:val="26"/>
        </w:rPr>
        <w:t>Ärztekammer die Plattform Gesundheitswirtschaft. Ziel ist eine bessere Vern</w:t>
      </w:r>
      <w:r w:rsidR="00591C56" w:rsidRPr="005B4961">
        <w:rPr>
          <w:rFonts w:ascii="Trebuchet MS" w:hAnsi="Trebuchet MS" w:cs="Arial"/>
          <w:b/>
          <w:sz w:val="26"/>
          <w:szCs w:val="26"/>
        </w:rPr>
        <w:t xml:space="preserve">etzung der einzelnen Akteure im </w:t>
      </w:r>
      <w:r w:rsidR="00AE1191" w:rsidRPr="005B4961">
        <w:rPr>
          <w:rFonts w:ascii="Trebuchet MS" w:hAnsi="Trebuchet MS" w:cs="Arial"/>
          <w:b/>
          <w:sz w:val="26"/>
          <w:szCs w:val="26"/>
        </w:rPr>
        <w:t>Gesundheits</w:t>
      </w:r>
      <w:r w:rsidR="00AB4D3F" w:rsidRPr="005B4961">
        <w:rPr>
          <w:rFonts w:ascii="Trebuchet MS" w:hAnsi="Trebuchet MS" w:cs="Arial"/>
          <w:b/>
          <w:sz w:val="26"/>
          <w:szCs w:val="26"/>
        </w:rPr>
        <w:t>wesen</w:t>
      </w:r>
      <w:r w:rsidRPr="005B4961">
        <w:rPr>
          <w:rFonts w:ascii="Trebuchet MS" w:hAnsi="Trebuchet MS" w:cs="Arial"/>
          <w:b/>
          <w:sz w:val="26"/>
          <w:szCs w:val="26"/>
        </w:rPr>
        <w:t>.</w:t>
      </w:r>
      <w:r w:rsidR="0017787C" w:rsidRPr="005B4961">
        <w:rPr>
          <w:rFonts w:ascii="Trebuchet MS" w:hAnsi="Trebuchet MS" w:cs="Arial"/>
          <w:b/>
          <w:sz w:val="26"/>
          <w:szCs w:val="26"/>
        </w:rPr>
        <w:t xml:space="preserve"> </w:t>
      </w:r>
      <w:r w:rsidRPr="005B4961">
        <w:rPr>
          <w:rFonts w:ascii="Trebuchet MS" w:hAnsi="Trebuchet MS" w:cs="Arial"/>
          <w:b/>
          <w:sz w:val="26"/>
          <w:szCs w:val="26"/>
        </w:rPr>
        <w:t xml:space="preserve">Damit sollen </w:t>
      </w:r>
      <w:r w:rsidR="0017787C" w:rsidRPr="005B4961">
        <w:rPr>
          <w:rFonts w:ascii="Trebuchet MS" w:hAnsi="Trebuchet MS" w:cs="Arial"/>
          <w:b/>
          <w:sz w:val="26"/>
          <w:szCs w:val="26"/>
        </w:rPr>
        <w:t xml:space="preserve">zum einen </w:t>
      </w:r>
      <w:r w:rsidR="005B4961">
        <w:rPr>
          <w:rFonts w:ascii="Trebuchet MS" w:hAnsi="Trebuchet MS" w:cs="Arial"/>
          <w:b/>
          <w:sz w:val="26"/>
          <w:szCs w:val="26"/>
        </w:rPr>
        <w:t>die wirtschaftlichen Wachstums</w:t>
      </w:r>
      <w:r w:rsidRPr="005B4961">
        <w:rPr>
          <w:rFonts w:ascii="Trebuchet MS" w:hAnsi="Trebuchet MS" w:cs="Arial"/>
          <w:b/>
          <w:sz w:val="26"/>
          <w:szCs w:val="26"/>
        </w:rPr>
        <w:t>chancen</w:t>
      </w:r>
      <w:r w:rsidR="0017787C" w:rsidRPr="005B4961">
        <w:rPr>
          <w:rFonts w:ascii="Trebuchet MS" w:hAnsi="Trebuchet MS" w:cs="Arial"/>
          <w:b/>
          <w:sz w:val="26"/>
          <w:szCs w:val="26"/>
        </w:rPr>
        <w:t xml:space="preserve"> </w:t>
      </w:r>
      <w:r w:rsidRPr="005B4961">
        <w:rPr>
          <w:rFonts w:ascii="Trebuchet MS" w:hAnsi="Trebuchet MS" w:cs="Arial"/>
          <w:b/>
          <w:sz w:val="26"/>
          <w:szCs w:val="26"/>
        </w:rPr>
        <w:t xml:space="preserve">im Bereich </w:t>
      </w:r>
      <w:r w:rsidR="00AE1191" w:rsidRPr="005B4961">
        <w:rPr>
          <w:rFonts w:ascii="Trebuchet MS" w:hAnsi="Trebuchet MS" w:cs="Arial"/>
          <w:b/>
          <w:sz w:val="26"/>
          <w:szCs w:val="26"/>
        </w:rPr>
        <w:t xml:space="preserve">Gesundheit </w:t>
      </w:r>
      <w:r w:rsidRPr="005B4961">
        <w:rPr>
          <w:rFonts w:ascii="Trebuchet MS" w:hAnsi="Trebuchet MS" w:cs="Arial"/>
          <w:b/>
          <w:sz w:val="26"/>
          <w:szCs w:val="26"/>
        </w:rPr>
        <w:t>bestmöglich genutzt</w:t>
      </w:r>
      <w:r w:rsidR="00AB4D3F" w:rsidRPr="005B4961">
        <w:rPr>
          <w:rFonts w:ascii="Trebuchet MS" w:hAnsi="Trebuchet MS" w:cs="Arial"/>
          <w:b/>
          <w:sz w:val="26"/>
          <w:szCs w:val="26"/>
        </w:rPr>
        <w:t xml:space="preserve"> </w:t>
      </w:r>
      <w:r w:rsidRPr="005B4961">
        <w:rPr>
          <w:rFonts w:ascii="Trebuchet MS" w:hAnsi="Trebuchet MS" w:cs="Arial"/>
          <w:b/>
          <w:sz w:val="26"/>
          <w:szCs w:val="26"/>
        </w:rPr>
        <w:t xml:space="preserve">und </w:t>
      </w:r>
      <w:r w:rsidR="0017787C" w:rsidRPr="005B4961">
        <w:rPr>
          <w:rFonts w:ascii="Trebuchet MS" w:hAnsi="Trebuchet MS" w:cs="Arial"/>
          <w:b/>
          <w:sz w:val="26"/>
          <w:szCs w:val="26"/>
        </w:rPr>
        <w:t xml:space="preserve">zum anderen </w:t>
      </w:r>
      <w:r w:rsidRPr="005B4961">
        <w:rPr>
          <w:rFonts w:ascii="Trebuchet MS" w:hAnsi="Trebuchet MS" w:cs="Arial"/>
          <w:b/>
          <w:sz w:val="26"/>
          <w:szCs w:val="26"/>
        </w:rPr>
        <w:t>der</w:t>
      </w:r>
      <w:r w:rsidR="0041035E" w:rsidRPr="005B4961">
        <w:rPr>
          <w:rFonts w:ascii="Trebuchet MS" w:hAnsi="Trebuchet MS" w:cs="Arial"/>
          <w:b/>
          <w:sz w:val="26"/>
          <w:szCs w:val="26"/>
        </w:rPr>
        <w:t xml:space="preserve"> öffentliche Sektor durch Reformen und Innovationen unterstütz</w:t>
      </w:r>
      <w:r w:rsidRPr="005B4961">
        <w:rPr>
          <w:rFonts w:ascii="Trebuchet MS" w:hAnsi="Trebuchet MS" w:cs="Arial"/>
          <w:b/>
          <w:sz w:val="26"/>
          <w:szCs w:val="26"/>
        </w:rPr>
        <w:t>t werden</w:t>
      </w:r>
      <w:r w:rsidR="001F2F1A" w:rsidRPr="005B4961">
        <w:rPr>
          <w:rFonts w:ascii="Trebuchet MS" w:hAnsi="Trebuchet MS" w:cs="Arial"/>
          <w:b/>
          <w:sz w:val="26"/>
          <w:szCs w:val="26"/>
        </w:rPr>
        <w:t>.</w:t>
      </w:r>
      <w:bookmarkEnd w:id="0"/>
      <w:r w:rsidR="00B14AD8" w:rsidRPr="005B4961">
        <w:rPr>
          <w:rFonts w:ascii="Trebuchet MS" w:hAnsi="Trebuchet MS" w:cs="Arial"/>
          <w:b/>
          <w:sz w:val="26"/>
          <w:szCs w:val="26"/>
        </w:rPr>
        <w:t xml:space="preserve"> </w:t>
      </w:r>
    </w:p>
    <w:p w14:paraId="1B41F8D0" w14:textId="77777777" w:rsidR="00A0451C" w:rsidRPr="002A78E7" w:rsidRDefault="00A0451C">
      <w:pPr>
        <w:rPr>
          <w:rFonts w:ascii="Trebuchet MS" w:hAnsi="Trebuchet MS" w:cs="Arial"/>
          <w:color w:val="464648"/>
          <w:sz w:val="22"/>
          <w:szCs w:val="22"/>
        </w:rPr>
      </w:pPr>
    </w:p>
    <w:p w14:paraId="354998F1" w14:textId="5F408D78" w:rsidR="00B35A4E" w:rsidRPr="001917DC" w:rsidRDefault="00C84AF3" w:rsidP="00B35A4E">
      <w:pPr>
        <w:jc w:val="both"/>
        <w:rPr>
          <w:rFonts w:ascii="Trebuchet MS" w:hAnsi="Trebuchet MS" w:cs="Arial"/>
          <w:sz w:val="20"/>
          <w:szCs w:val="20"/>
        </w:rPr>
      </w:pPr>
      <w:r w:rsidRPr="001917DC">
        <w:rPr>
          <w:rFonts w:ascii="Trebuchet MS" w:hAnsi="Trebuchet MS" w:cs="Arial"/>
          <w:sz w:val="20"/>
          <w:szCs w:val="20"/>
        </w:rPr>
        <w:t xml:space="preserve">Österreich hat sich ein ehrgeiziges Ziel gesetzt: Laut </w:t>
      </w:r>
      <w:r w:rsidR="00AF1BA6">
        <w:rPr>
          <w:rFonts w:ascii="Trebuchet MS" w:hAnsi="Trebuchet MS" w:cs="Arial"/>
          <w:sz w:val="20"/>
          <w:szCs w:val="20"/>
        </w:rPr>
        <w:t xml:space="preserve">dem </w:t>
      </w:r>
      <w:r w:rsidRPr="001917DC">
        <w:rPr>
          <w:rFonts w:ascii="Trebuchet MS" w:hAnsi="Trebuchet MS" w:cs="Arial"/>
          <w:sz w:val="20"/>
          <w:szCs w:val="20"/>
        </w:rPr>
        <w:t>neu</w:t>
      </w:r>
      <w:r w:rsidR="00A52A35" w:rsidRPr="001917DC">
        <w:rPr>
          <w:rFonts w:ascii="Trebuchet MS" w:hAnsi="Trebuchet MS" w:cs="Arial"/>
          <w:sz w:val="20"/>
          <w:szCs w:val="20"/>
        </w:rPr>
        <w:t>em Finanzausgleichsgesetz soll</w:t>
      </w:r>
      <w:r w:rsidRPr="001917DC">
        <w:rPr>
          <w:rFonts w:ascii="Trebuchet MS" w:hAnsi="Trebuchet MS" w:cs="Arial"/>
          <w:sz w:val="20"/>
          <w:szCs w:val="20"/>
        </w:rPr>
        <w:t xml:space="preserve"> die </w:t>
      </w:r>
      <w:r w:rsidR="00BA0E5F" w:rsidRPr="001917DC">
        <w:rPr>
          <w:rFonts w:ascii="Trebuchet MS" w:hAnsi="Trebuchet MS" w:cs="Arial"/>
          <w:sz w:val="20"/>
          <w:szCs w:val="20"/>
        </w:rPr>
        <w:t xml:space="preserve">jährliche </w:t>
      </w:r>
      <w:r w:rsidR="00A52A35" w:rsidRPr="001917DC">
        <w:rPr>
          <w:rFonts w:ascii="Trebuchet MS" w:hAnsi="Trebuchet MS" w:cs="Arial"/>
          <w:sz w:val="20"/>
          <w:szCs w:val="20"/>
        </w:rPr>
        <w:t xml:space="preserve">Steigerungsrate </w:t>
      </w:r>
      <w:r w:rsidR="00BA0E5F" w:rsidRPr="001917DC">
        <w:rPr>
          <w:rFonts w:ascii="Trebuchet MS" w:hAnsi="Trebuchet MS" w:cs="Arial"/>
          <w:sz w:val="20"/>
          <w:szCs w:val="20"/>
        </w:rPr>
        <w:t>bei den</w:t>
      </w:r>
      <w:r w:rsidR="00A52A35" w:rsidRPr="001917DC">
        <w:rPr>
          <w:rFonts w:ascii="Trebuchet MS" w:hAnsi="Trebuchet MS" w:cs="Arial"/>
          <w:sz w:val="20"/>
          <w:szCs w:val="20"/>
        </w:rPr>
        <w:t xml:space="preserve"> </w:t>
      </w:r>
      <w:r w:rsidRPr="001917DC">
        <w:rPr>
          <w:rFonts w:ascii="Trebuchet MS" w:hAnsi="Trebuchet MS" w:cs="Arial"/>
          <w:sz w:val="20"/>
          <w:szCs w:val="20"/>
        </w:rPr>
        <w:t>Gesundheitsausgaben von derzeit 3,6</w:t>
      </w:r>
      <w:r w:rsidR="00035727" w:rsidRPr="001917DC">
        <w:rPr>
          <w:rFonts w:ascii="Trebuchet MS" w:hAnsi="Trebuchet MS" w:cs="Arial"/>
          <w:sz w:val="20"/>
          <w:szCs w:val="20"/>
        </w:rPr>
        <w:t xml:space="preserve"> Prozent</w:t>
      </w:r>
      <w:r w:rsidRPr="001917DC">
        <w:rPr>
          <w:rFonts w:ascii="Trebuchet MS" w:hAnsi="Trebuchet MS" w:cs="Arial"/>
          <w:sz w:val="20"/>
          <w:szCs w:val="20"/>
        </w:rPr>
        <w:t xml:space="preserve"> auf 3,2 </w:t>
      </w:r>
      <w:r w:rsidR="00035727" w:rsidRPr="001917DC">
        <w:rPr>
          <w:rFonts w:ascii="Trebuchet MS" w:hAnsi="Trebuchet MS" w:cs="Arial"/>
          <w:sz w:val="20"/>
          <w:szCs w:val="20"/>
        </w:rPr>
        <w:t>Prozent</w:t>
      </w:r>
      <w:r w:rsidRPr="001917DC">
        <w:rPr>
          <w:rFonts w:ascii="Trebuchet MS" w:hAnsi="Trebuchet MS" w:cs="Arial"/>
          <w:sz w:val="20"/>
          <w:szCs w:val="20"/>
        </w:rPr>
        <w:t xml:space="preserve"> sinken</w:t>
      </w:r>
      <w:r w:rsidR="00A43124" w:rsidRPr="001917DC">
        <w:rPr>
          <w:rFonts w:ascii="Trebuchet MS" w:hAnsi="Trebuchet MS" w:cs="Arial"/>
          <w:sz w:val="20"/>
          <w:szCs w:val="20"/>
        </w:rPr>
        <w:t xml:space="preserve">. In der </w:t>
      </w:r>
      <w:r w:rsidR="002A0FC5" w:rsidRPr="001917DC">
        <w:rPr>
          <w:rFonts w:ascii="Trebuchet MS" w:hAnsi="Trebuchet MS" w:cs="Arial"/>
          <w:sz w:val="20"/>
          <w:szCs w:val="20"/>
        </w:rPr>
        <w:t xml:space="preserve">medizinischen </w:t>
      </w:r>
      <w:r w:rsidR="00AF1BA6">
        <w:rPr>
          <w:rFonts w:ascii="Trebuchet MS" w:hAnsi="Trebuchet MS" w:cs="Arial"/>
          <w:sz w:val="20"/>
          <w:szCs w:val="20"/>
        </w:rPr>
        <w:t>Versorgung</w:t>
      </w:r>
      <w:r w:rsidR="00AF1BA6" w:rsidRPr="001917DC">
        <w:rPr>
          <w:rFonts w:ascii="Trebuchet MS" w:hAnsi="Trebuchet MS" w:cs="Arial"/>
          <w:sz w:val="20"/>
          <w:szCs w:val="20"/>
        </w:rPr>
        <w:t xml:space="preserve"> </w:t>
      </w:r>
      <w:r w:rsidR="002A0FC5" w:rsidRPr="001917DC">
        <w:rPr>
          <w:rFonts w:ascii="Trebuchet MS" w:hAnsi="Trebuchet MS" w:cs="Arial"/>
          <w:sz w:val="20"/>
          <w:szCs w:val="20"/>
        </w:rPr>
        <w:t xml:space="preserve">soll es aber zu </w:t>
      </w:r>
      <w:r w:rsidR="00AF1BA6">
        <w:rPr>
          <w:rFonts w:ascii="Trebuchet MS" w:hAnsi="Trebuchet MS" w:cs="Arial"/>
          <w:sz w:val="20"/>
          <w:szCs w:val="20"/>
        </w:rPr>
        <w:t>keinem</w:t>
      </w:r>
      <w:r w:rsidR="00AF1BA6" w:rsidRPr="001917DC">
        <w:rPr>
          <w:rFonts w:ascii="Trebuchet MS" w:hAnsi="Trebuchet MS" w:cs="Arial"/>
          <w:sz w:val="20"/>
          <w:szCs w:val="20"/>
        </w:rPr>
        <w:t xml:space="preserve"> </w:t>
      </w:r>
      <w:r w:rsidR="002A0FC5" w:rsidRPr="001917DC">
        <w:rPr>
          <w:rFonts w:ascii="Trebuchet MS" w:hAnsi="Trebuchet MS" w:cs="Arial"/>
          <w:sz w:val="20"/>
          <w:szCs w:val="20"/>
        </w:rPr>
        <w:t xml:space="preserve">Qualitätsverlust kommen. </w:t>
      </w:r>
      <w:r w:rsidR="00A43124" w:rsidRPr="001917DC">
        <w:rPr>
          <w:rFonts w:ascii="Trebuchet MS" w:hAnsi="Trebuchet MS" w:cs="Arial"/>
          <w:sz w:val="20"/>
          <w:szCs w:val="20"/>
        </w:rPr>
        <w:t>Aus diesem Grund sind neue Wege notwendig. Wege, die man</w:t>
      </w:r>
      <w:r w:rsidRPr="001917DC">
        <w:rPr>
          <w:rFonts w:ascii="Trebuchet MS" w:hAnsi="Trebuchet MS" w:cs="Arial"/>
          <w:sz w:val="20"/>
          <w:szCs w:val="20"/>
        </w:rPr>
        <w:t xml:space="preserve"> </w:t>
      </w:r>
      <w:r w:rsidR="00A43124" w:rsidRPr="001917DC">
        <w:rPr>
          <w:rFonts w:ascii="Trebuchet MS" w:hAnsi="Trebuchet MS" w:cs="Arial"/>
          <w:sz w:val="20"/>
          <w:szCs w:val="20"/>
        </w:rPr>
        <w:t xml:space="preserve">in der Steiermark </w:t>
      </w:r>
      <w:r w:rsidRPr="001917DC">
        <w:rPr>
          <w:rFonts w:ascii="Trebuchet MS" w:hAnsi="Trebuchet MS" w:cs="Arial"/>
          <w:sz w:val="20"/>
          <w:szCs w:val="20"/>
        </w:rPr>
        <w:t xml:space="preserve">mit der Umsetzung des Gesundheitsplanes 2035 </w:t>
      </w:r>
      <w:r w:rsidR="00B35A4E" w:rsidRPr="001917DC">
        <w:rPr>
          <w:rFonts w:ascii="Trebuchet MS" w:hAnsi="Trebuchet MS" w:cs="Arial"/>
          <w:sz w:val="20"/>
          <w:szCs w:val="20"/>
        </w:rPr>
        <w:t xml:space="preserve">beschreitet. </w:t>
      </w:r>
      <w:r w:rsidR="00002C26" w:rsidRPr="001917DC">
        <w:rPr>
          <w:rFonts w:ascii="Trebuchet MS" w:hAnsi="Trebuchet MS" w:cs="Arial"/>
          <w:sz w:val="20"/>
          <w:szCs w:val="20"/>
        </w:rPr>
        <w:t>Dabei soll nun auch d</w:t>
      </w:r>
      <w:r w:rsidR="00BA0E5F" w:rsidRPr="001917DC">
        <w:rPr>
          <w:rFonts w:ascii="Trebuchet MS" w:hAnsi="Trebuchet MS" w:cs="Arial"/>
          <w:sz w:val="20"/>
          <w:szCs w:val="20"/>
        </w:rPr>
        <w:t xml:space="preserve">ie </w:t>
      </w:r>
      <w:r w:rsidR="00B63698" w:rsidRPr="001917DC">
        <w:rPr>
          <w:rFonts w:ascii="Trebuchet MS" w:hAnsi="Trebuchet MS" w:cs="Arial"/>
          <w:sz w:val="20"/>
          <w:szCs w:val="20"/>
        </w:rPr>
        <w:t xml:space="preserve">neue </w:t>
      </w:r>
      <w:r w:rsidR="00BA0E5F" w:rsidRPr="001917DC">
        <w:rPr>
          <w:rFonts w:ascii="Trebuchet MS" w:hAnsi="Trebuchet MS" w:cs="Arial"/>
          <w:b/>
          <w:sz w:val="20"/>
          <w:szCs w:val="20"/>
        </w:rPr>
        <w:t>Plattform Gesundheitswirtschaft Steiermark</w:t>
      </w:r>
      <w:r w:rsidR="00BA0E5F" w:rsidRPr="001917DC">
        <w:rPr>
          <w:rFonts w:ascii="Trebuchet MS" w:hAnsi="Trebuchet MS" w:cs="Arial"/>
          <w:sz w:val="20"/>
          <w:szCs w:val="20"/>
        </w:rPr>
        <w:t xml:space="preserve"> </w:t>
      </w:r>
      <w:r w:rsidR="00002C26" w:rsidRPr="001917DC">
        <w:rPr>
          <w:rFonts w:ascii="Trebuchet MS" w:hAnsi="Trebuchet MS" w:cs="Arial"/>
          <w:sz w:val="20"/>
          <w:szCs w:val="20"/>
        </w:rPr>
        <w:t>helfen. Diese hat es sich</w:t>
      </w:r>
      <w:r w:rsidR="00BA0E5F" w:rsidRPr="001917DC">
        <w:rPr>
          <w:rFonts w:ascii="Trebuchet MS" w:hAnsi="Trebuchet MS" w:cs="Arial"/>
          <w:sz w:val="20"/>
          <w:szCs w:val="20"/>
        </w:rPr>
        <w:t xml:space="preserve"> </w:t>
      </w:r>
      <w:r w:rsidR="00002C26" w:rsidRPr="001917DC">
        <w:rPr>
          <w:rFonts w:ascii="Trebuchet MS" w:hAnsi="Trebuchet MS" w:cs="Arial"/>
          <w:sz w:val="20"/>
          <w:szCs w:val="20"/>
        </w:rPr>
        <w:t>zum</w:t>
      </w:r>
      <w:r w:rsidR="00BA0E5F" w:rsidRPr="001917DC">
        <w:rPr>
          <w:rFonts w:ascii="Trebuchet MS" w:hAnsi="Trebuchet MS" w:cs="Arial"/>
          <w:sz w:val="20"/>
          <w:szCs w:val="20"/>
        </w:rPr>
        <w:t xml:space="preserve"> Ziel</w:t>
      </w:r>
      <w:r w:rsidR="00002C26" w:rsidRPr="001917DC">
        <w:rPr>
          <w:rFonts w:ascii="Trebuchet MS" w:hAnsi="Trebuchet MS" w:cs="Arial"/>
          <w:sz w:val="20"/>
          <w:szCs w:val="20"/>
        </w:rPr>
        <w:t xml:space="preserve"> gesetzt</w:t>
      </w:r>
      <w:r w:rsidR="00BA0E5F" w:rsidRPr="001917DC">
        <w:rPr>
          <w:rFonts w:ascii="Trebuchet MS" w:hAnsi="Trebuchet MS" w:cs="Arial"/>
          <w:sz w:val="20"/>
          <w:szCs w:val="20"/>
        </w:rPr>
        <w:t>, die verschiedenen Akteure und Institutionen im Gesundheits</w:t>
      </w:r>
      <w:r w:rsidR="00002C26" w:rsidRPr="001917DC">
        <w:rPr>
          <w:rFonts w:ascii="Trebuchet MS" w:hAnsi="Trebuchet MS" w:cs="Arial"/>
          <w:sz w:val="20"/>
          <w:szCs w:val="20"/>
        </w:rPr>
        <w:t>bereich besser</w:t>
      </w:r>
      <w:r w:rsidR="00BA0E5F" w:rsidRPr="001917DC">
        <w:rPr>
          <w:rFonts w:ascii="Trebuchet MS" w:hAnsi="Trebuchet MS" w:cs="Arial"/>
          <w:sz w:val="20"/>
          <w:szCs w:val="20"/>
        </w:rPr>
        <w:t xml:space="preserve"> zu vernetzen</w:t>
      </w:r>
      <w:r w:rsidR="00002C26" w:rsidRPr="001917DC">
        <w:rPr>
          <w:rFonts w:ascii="Trebuchet MS" w:hAnsi="Trebuchet MS" w:cs="Arial"/>
          <w:sz w:val="20"/>
          <w:szCs w:val="20"/>
        </w:rPr>
        <w:t>. Denn Gesundheit kostet nicht nur etwas, sie bringt auch etwas – und zwar weit über das persönliche Wohlbefinden hinaus, wie eine Studie</w:t>
      </w:r>
      <w:r w:rsidR="00B35A4E" w:rsidRPr="001917DC">
        <w:rPr>
          <w:rFonts w:ascii="Trebuchet MS" w:hAnsi="Trebuchet MS" w:cs="Arial"/>
          <w:sz w:val="20"/>
          <w:szCs w:val="20"/>
        </w:rPr>
        <w:t xml:space="preserve"> des IHS (Institut für Höhere Studien) </w:t>
      </w:r>
      <w:r w:rsidR="00002C26" w:rsidRPr="001917DC">
        <w:rPr>
          <w:rFonts w:ascii="Trebuchet MS" w:hAnsi="Trebuchet MS" w:cs="Arial"/>
          <w:sz w:val="20"/>
          <w:szCs w:val="20"/>
        </w:rPr>
        <w:t xml:space="preserve">zeigt. Diese offenbart auch </w:t>
      </w:r>
      <w:r w:rsidR="00AF1BA6" w:rsidRPr="001917DC">
        <w:rPr>
          <w:rFonts w:ascii="Trebuchet MS" w:hAnsi="Trebuchet MS" w:cs="Arial"/>
          <w:sz w:val="20"/>
          <w:szCs w:val="20"/>
        </w:rPr>
        <w:t xml:space="preserve">große </w:t>
      </w:r>
      <w:r w:rsidR="00002C26" w:rsidRPr="001917DC">
        <w:rPr>
          <w:rFonts w:ascii="Trebuchet MS" w:hAnsi="Trebuchet MS" w:cs="Arial"/>
          <w:sz w:val="20"/>
          <w:szCs w:val="20"/>
        </w:rPr>
        <w:t>wirtschaftlich</w:t>
      </w:r>
      <w:r w:rsidR="00AF1BA6">
        <w:rPr>
          <w:rFonts w:ascii="Trebuchet MS" w:hAnsi="Trebuchet MS" w:cs="Arial"/>
          <w:sz w:val="20"/>
          <w:szCs w:val="20"/>
        </w:rPr>
        <w:t>e</w:t>
      </w:r>
      <w:r w:rsidR="00002C26" w:rsidRPr="001917DC">
        <w:rPr>
          <w:rFonts w:ascii="Trebuchet MS" w:hAnsi="Trebuchet MS" w:cs="Arial"/>
          <w:sz w:val="20"/>
          <w:szCs w:val="20"/>
        </w:rPr>
        <w:t xml:space="preserve"> </w:t>
      </w:r>
      <w:r w:rsidR="00B35A4E" w:rsidRPr="001917DC">
        <w:rPr>
          <w:rFonts w:ascii="Trebuchet MS" w:hAnsi="Trebuchet MS" w:cs="Arial"/>
          <w:sz w:val="20"/>
          <w:szCs w:val="20"/>
        </w:rPr>
        <w:t>Potentiale:</w:t>
      </w:r>
    </w:p>
    <w:p w14:paraId="637D3169" w14:textId="77777777" w:rsidR="00B35A4E" w:rsidRPr="001917DC" w:rsidRDefault="00B35A4E" w:rsidP="00B35A4E">
      <w:pPr>
        <w:jc w:val="both"/>
        <w:rPr>
          <w:rFonts w:ascii="Trebuchet MS" w:hAnsi="Trebuchet MS" w:cs="Arial"/>
          <w:sz w:val="20"/>
          <w:szCs w:val="20"/>
        </w:rPr>
      </w:pPr>
    </w:p>
    <w:p w14:paraId="54DD7D82" w14:textId="4A80256F" w:rsidR="00B35A4E" w:rsidRPr="001917DC" w:rsidRDefault="00FA74A3" w:rsidP="00B35A4E">
      <w:pPr>
        <w:pStyle w:val="Listenabsatz"/>
        <w:numPr>
          <w:ilvl w:val="0"/>
          <w:numId w:val="2"/>
        </w:numPr>
        <w:jc w:val="both"/>
        <w:rPr>
          <w:rFonts w:ascii="Trebuchet MS" w:hAnsi="Trebuchet MS" w:cs="Arial"/>
          <w:color w:val="000000" w:themeColor="text1"/>
          <w:sz w:val="20"/>
          <w:szCs w:val="20"/>
        </w:rPr>
      </w:pPr>
      <w:r w:rsidRPr="001917DC">
        <w:rPr>
          <w:rFonts w:ascii="Trebuchet MS" w:hAnsi="Trebuchet MS" w:cs="Arial"/>
          <w:color w:val="000000" w:themeColor="text1"/>
          <w:sz w:val="20"/>
          <w:szCs w:val="20"/>
        </w:rPr>
        <w:t>Hohe Beschäftigungsintensität:</w:t>
      </w:r>
      <w:r w:rsidRPr="001917DC">
        <w:rPr>
          <w:rFonts w:ascii="MS Gothic" w:eastAsia="MS Gothic" w:hAnsi="MS Gothic" w:cs="MS Gothic" w:hint="eastAsia"/>
          <w:color w:val="000000" w:themeColor="text1"/>
          <w:sz w:val="20"/>
          <w:szCs w:val="20"/>
        </w:rPr>
        <w:t> </w:t>
      </w:r>
      <w:r w:rsidR="0008441F" w:rsidRPr="001917DC">
        <w:rPr>
          <w:rFonts w:ascii="Trebuchet MS" w:hAnsi="Trebuchet MS" w:cs="Arial"/>
          <w:color w:val="000000" w:themeColor="text1"/>
          <w:sz w:val="20"/>
          <w:szCs w:val="20"/>
        </w:rPr>
        <w:t xml:space="preserve">80.000 Personen arbeiten in der Steiermark direkt in der Gesundheitswirtschaft, das entspricht jedem sechsten Beschäftigungsverhältnis in unserem Bundesland – damit liegt die Bedeutung </w:t>
      </w:r>
      <w:r w:rsidR="00A577E7" w:rsidRPr="001917DC">
        <w:rPr>
          <w:rFonts w:ascii="Trebuchet MS" w:hAnsi="Trebuchet MS" w:cs="Arial"/>
          <w:color w:val="000000" w:themeColor="text1"/>
          <w:sz w:val="20"/>
          <w:szCs w:val="20"/>
        </w:rPr>
        <w:t xml:space="preserve">der Branche </w:t>
      </w:r>
      <w:r w:rsidR="0008441F" w:rsidRPr="001917DC">
        <w:rPr>
          <w:rFonts w:ascii="Trebuchet MS" w:hAnsi="Trebuchet MS" w:cs="Arial"/>
          <w:color w:val="000000" w:themeColor="text1"/>
          <w:sz w:val="20"/>
          <w:szCs w:val="20"/>
        </w:rPr>
        <w:t xml:space="preserve">über dem Österreichschnitt (jeder siebente Beschäftigte). </w:t>
      </w:r>
    </w:p>
    <w:p w14:paraId="5024C170" w14:textId="0D49D177" w:rsidR="00FA74A3" w:rsidRPr="001917DC" w:rsidRDefault="00FA74A3" w:rsidP="00A00D49">
      <w:pPr>
        <w:pStyle w:val="Listenabsatz"/>
        <w:numPr>
          <w:ilvl w:val="0"/>
          <w:numId w:val="2"/>
        </w:numPr>
        <w:jc w:val="both"/>
        <w:rPr>
          <w:rFonts w:ascii="Trebuchet MS" w:hAnsi="Trebuchet MS" w:cs="Arial"/>
          <w:color w:val="000000" w:themeColor="text1"/>
          <w:sz w:val="20"/>
          <w:szCs w:val="20"/>
        </w:rPr>
      </w:pPr>
      <w:r w:rsidRPr="001917DC">
        <w:rPr>
          <w:rFonts w:ascii="Trebuchet MS" w:hAnsi="Trebuchet MS" w:cs="Arial"/>
          <w:color w:val="000000" w:themeColor="text1"/>
          <w:sz w:val="20"/>
          <w:szCs w:val="20"/>
        </w:rPr>
        <w:t>Hohe Wertschöpfung:</w:t>
      </w:r>
      <w:r w:rsidR="00AF1BA6">
        <w:rPr>
          <w:rFonts w:ascii="Trebuchet MS" w:hAnsi="Trebuchet MS" w:cs="Arial"/>
          <w:color w:val="000000" w:themeColor="text1"/>
          <w:sz w:val="20"/>
          <w:szCs w:val="20"/>
        </w:rPr>
        <w:t xml:space="preserve"> </w:t>
      </w:r>
      <w:r w:rsidRPr="001917DC">
        <w:rPr>
          <w:rFonts w:ascii="Trebuchet MS" w:hAnsi="Trebuchet MS" w:cs="Arial"/>
          <w:color w:val="000000" w:themeColor="text1"/>
          <w:sz w:val="20"/>
          <w:szCs w:val="20"/>
        </w:rPr>
        <w:t>10,</w:t>
      </w:r>
      <w:r w:rsidR="0008441F" w:rsidRPr="001917DC">
        <w:rPr>
          <w:rFonts w:ascii="Trebuchet MS" w:hAnsi="Trebuchet MS" w:cs="Arial"/>
          <w:color w:val="000000" w:themeColor="text1"/>
          <w:sz w:val="20"/>
          <w:szCs w:val="20"/>
        </w:rPr>
        <w:t>3 Prozent</w:t>
      </w:r>
      <w:r w:rsidRPr="001917DC">
        <w:rPr>
          <w:rFonts w:ascii="Trebuchet MS" w:hAnsi="Trebuchet MS" w:cs="Arial"/>
          <w:color w:val="000000" w:themeColor="text1"/>
          <w:sz w:val="20"/>
          <w:szCs w:val="20"/>
        </w:rPr>
        <w:t xml:space="preserve"> der </w:t>
      </w:r>
      <w:r w:rsidR="0008441F" w:rsidRPr="001917DC">
        <w:rPr>
          <w:rFonts w:ascii="Trebuchet MS" w:hAnsi="Trebuchet MS" w:cs="Arial"/>
          <w:color w:val="000000" w:themeColor="text1"/>
          <w:sz w:val="20"/>
          <w:szCs w:val="20"/>
        </w:rPr>
        <w:t>steirischen</w:t>
      </w:r>
      <w:r w:rsidRPr="001917DC">
        <w:rPr>
          <w:rFonts w:ascii="Trebuchet MS" w:hAnsi="Trebuchet MS" w:cs="Arial"/>
          <w:color w:val="000000" w:themeColor="text1"/>
          <w:sz w:val="20"/>
          <w:szCs w:val="20"/>
        </w:rPr>
        <w:t xml:space="preserve"> Wertschöpfung entsteh</w:t>
      </w:r>
      <w:r w:rsidR="0008441F" w:rsidRPr="001917DC">
        <w:rPr>
          <w:rFonts w:ascii="Trebuchet MS" w:hAnsi="Trebuchet MS" w:cs="Arial"/>
          <w:color w:val="000000" w:themeColor="text1"/>
          <w:sz w:val="20"/>
          <w:szCs w:val="20"/>
        </w:rPr>
        <w:t>en</w:t>
      </w:r>
      <w:r w:rsidRPr="001917DC">
        <w:rPr>
          <w:rFonts w:ascii="Trebuchet MS" w:hAnsi="Trebuchet MS" w:cs="Arial"/>
          <w:color w:val="000000" w:themeColor="text1"/>
          <w:sz w:val="20"/>
          <w:szCs w:val="20"/>
        </w:rPr>
        <w:t xml:space="preserve"> </w:t>
      </w:r>
      <w:r w:rsidR="0008441F" w:rsidRPr="001917DC">
        <w:rPr>
          <w:rFonts w:ascii="Trebuchet MS" w:hAnsi="Trebuchet MS" w:cs="Arial"/>
          <w:color w:val="000000" w:themeColor="text1"/>
          <w:sz w:val="20"/>
          <w:szCs w:val="20"/>
        </w:rPr>
        <w:t xml:space="preserve">in der </w:t>
      </w:r>
      <w:r w:rsidRPr="001917DC">
        <w:rPr>
          <w:rFonts w:ascii="Trebuchet MS" w:hAnsi="Trebuchet MS" w:cs="Arial"/>
          <w:color w:val="000000" w:themeColor="text1"/>
          <w:sz w:val="20"/>
          <w:szCs w:val="20"/>
        </w:rPr>
        <w:t>Gesundheitswirtschaft.</w:t>
      </w:r>
      <w:r w:rsidR="004D460C" w:rsidRPr="001917DC">
        <w:rPr>
          <w:rFonts w:ascii="Trebuchet MS" w:hAnsi="Trebuchet MS" w:cs="Arial"/>
          <w:color w:val="000000" w:themeColor="text1"/>
          <w:sz w:val="20"/>
          <w:szCs w:val="20"/>
        </w:rPr>
        <w:t xml:space="preserve"> </w:t>
      </w:r>
    </w:p>
    <w:p w14:paraId="2D1DBE08" w14:textId="77777777" w:rsidR="009D40DF" w:rsidRPr="001917DC" w:rsidRDefault="004D460C" w:rsidP="009D40DF">
      <w:pPr>
        <w:pStyle w:val="Listenabsatz"/>
        <w:numPr>
          <w:ilvl w:val="0"/>
          <w:numId w:val="2"/>
        </w:numPr>
        <w:jc w:val="both"/>
        <w:rPr>
          <w:rFonts w:ascii="Trebuchet MS" w:hAnsi="Trebuchet MS" w:cs="Arial"/>
          <w:color w:val="000000" w:themeColor="text1"/>
          <w:sz w:val="20"/>
          <w:szCs w:val="20"/>
        </w:rPr>
      </w:pPr>
      <w:r w:rsidRPr="001917DC">
        <w:rPr>
          <w:rFonts w:ascii="Trebuchet MS" w:hAnsi="Trebuchet MS" w:cs="Arial"/>
          <w:color w:val="000000" w:themeColor="text1"/>
          <w:sz w:val="20"/>
          <w:szCs w:val="20"/>
        </w:rPr>
        <w:t xml:space="preserve">Bedeutende Abgabeneffekte: </w:t>
      </w:r>
      <w:r w:rsidR="00FA74A3" w:rsidRPr="001917DC">
        <w:rPr>
          <w:rFonts w:ascii="Trebuchet MS" w:hAnsi="Trebuchet MS" w:cs="Arial"/>
          <w:color w:val="000000" w:themeColor="text1"/>
          <w:sz w:val="20"/>
          <w:szCs w:val="20"/>
        </w:rPr>
        <w:t>Jeder achte Abgabeneuro fällt durch die Gesundheitswirtschaft und ihre Verflechtungen an.</w:t>
      </w:r>
    </w:p>
    <w:p w14:paraId="690FF24D" w14:textId="77777777" w:rsidR="002A0FC5" w:rsidRPr="001917DC" w:rsidRDefault="00FA74A3" w:rsidP="009D40DF">
      <w:pPr>
        <w:pStyle w:val="Listenabsatz"/>
        <w:numPr>
          <w:ilvl w:val="0"/>
          <w:numId w:val="2"/>
        </w:numPr>
        <w:jc w:val="both"/>
        <w:rPr>
          <w:rFonts w:ascii="Trebuchet MS" w:hAnsi="Trebuchet MS" w:cs="Arial"/>
          <w:sz w:val="20"/>
          <w:szCs w:val="20"/>
        </w:rPr>
      </w:pPr>
      <w:r w:rsidRPr="001917DC">
        <w:rPr>
          <w:rFonts w:ascii="Trebuchet MS" w:hAnsi="Trebuchet MS" w:cs="Arial"/>
          <w:sz w:val="20"/>
          <w:szCs w:val="20"/>
        </w:rPr>
        <w:t xml:space="preserve">Schwerpunkt </w:t>
      </w:r>
      <w:r w:rsidR="004D460C" w:rsidRPr="001917DC">
        <w:rPr>
          <w:rFonts w:ascii="Trebuchet MS" w:hAnsi="Trebuchet MS" w:cs="Arial"/>
          <w:sz w:val="20"/>
          <w:szCs w:val="20"/>
        </w:rPr>
        <w:t>Dienstleistung</w:t>
      </w:r>
      <w:r w:rsidR="00A577E7" w:rsidRPr="001917DC">
        <w:rPr>
          <w:rFonts w:ascii="Trebuchet MS" w:hAnsi="Trebuchet MS" w:cs="Arial"/>
          <w:sz w:val="20"/>
          <w:szCs w:val="20"/>
        </w:rPr>
        <w:t xml:space="preserve">: </w:t>
      </w:r>
      <w:r w:rsidRPr="001917DC">
        <w:rPr>
          <w:rFonts w:ascii="Trebuchet MS" w:hAnsi="Trebuchet MS" w:cs="Arial"/>
          <w:sz w:val="20"/>
          <w:szCs w:val="20"/>
        </w:rPr>
        <w:t xml:space="preserve">Knapp 85 Prozent der Bruttowertschöpfung </w:t>
      </w:r>
      <w:r w:rsidR="00A577E7" w:rsidRPr="001917DC">
        <w:rPr>
          <w:rFonts w:ascii="Trebuchet MS" w:hAnsi="Trebuchet MS" w:cs="Arial"/>
          <w:sz w:val="20"/>
          <w:szCs w:val="20"/>
        </w:rPr>
        <w:t xml:space="preserve">in </w:t>
      </w:r>
      <w:r w:rsidRPr="001917DC">
        <w:rPr>
          <w:rFonts w:ascii="Trebuchet MS" w:hAnsi="Trebuchet MS" w:cs="Arial"/>
          <w:sz w:val="20"/>
          <w:szCs w:val="20"/>
        </w:rPr>
        <w:t>der Gesundheitswirtschaft werden über Dienstleistungen generiert.</w:t>
      </w:r>
      <w:r w:rsidR="009D40DF" w:rsidRPr="001917DC">
        <w:rPr>
          <w:rFonts w:ascii="Trebuchet MS" w:hAnsi="Trebuchet MS" w:cs="Arial"/>
          <w:sz w:val="20"/>
          <w:szCs w:val="20"/>
        </w:rPr>
        <w:t xml:space="preserve"> </w:t>
      </w:r>
    </w:p>
    <w:p w14:paraId="0B2ECF61" w14:textId="77777777" w:rsidR="00BA63FA" w:rsidRPr="001917DC" w:rsidRDefault="00BA63FA" w:rsidP="00BA63FA">
      <w:pPr>
        <w:pStyle w:val="Listenabsatz"/>
        <w:jc w:val="both"/>
        <w:rPr>
          <w:rFonts w:ascii="Trebuchet MS" w:hAnsi="Trebuchet MS" w:cs="Arial"/>
          <w:sz w:val="20"/>
          <w:szCs w:val="20"/>
        </w:rPr>
      </w:pPr>
    </w:p>
    <w:p w14:paraId="1DD67509" w14:textId="77777777" w:rsidR="00BA63FA" w:rsidRPr="001917DC" w:rsidRDefault="00BA63FA" w:rsidP="00BA63FA">
      <w:pPr>
        <w:rPr>
          <w:rFonts w:ascii="Trebuchet MS" w:hAnsi="Trebuchet MS" w:cs="Arial"/>
          <w:b/>
          <w:sz w:val="20"/>
          <w:szCs w:val="20"/>
        </w:rPr>
      </w:pPr>
    </w:p>
    <w:p w14:paraId="4754A7F8" w14:textId="77777777" w:rsidR="00BA63FA" w:rsidRPr="001917DC" w:rsidRDefault="00BA63FA" w:rsidP="00BA63FA">
      <w:pPr>
        <w:rPr>
          <w:rFonts w:ascii="Trebuchet MS" w:hAnsi="Trebuchet MS" w:cs="Arial"/>
          <w:b/>
          <w:sz w:val="20"/>
          <w:szCs w:val="20"/>
        </w:rPr>
      </w:pPr>
      <w:r w:rsidRPr="001917DC">
        <w:rPr>
          <w:rFonts w:ascii="Trebuchet MS" w:hAnsi="Trebuchet MS" w:cs="Arial"/>
          <w:b/>
          <w:sz w:val="20"/>
          <w:szCs w:val="20"/>
        </w:rPr>
        <w:t xml:space="preserve">Strategische Zielsetzung der Plattform Gesundheitswirtschaft  </w:t>
      </w:r>
    </w:p>
    <w:p w14:paraId="515CEC15" w14:textId="5C248ED6" w:rsidR="00BB6797" w:rsidRDefault="00BA63FA" w:rsidP="00BA63FA">
      <w:pPr>
        <w:jc w:val="both"/>
        <w:rPr>
          <w:rFonts w:ascii="Trebuchet MS" w:hAnsi="Trebuchet MS" w:cs="Arial"/>
          <w:sz w:val="20"/>
          <w:szCs w:val="20"/>
        </w:rPr>
      </w:pPr>
      <w:r w:rsidRPr="001917DC">
        <w:rPr>
          <w:rFonts w:ascii="Trebuchet MS" w:hAnsi="Trebuchet MS" w:cs="Arial"/>
          <w:sz w:val="20"/>
          <w:szCs w:val="20"/>
        </w:rPr>
        <w:t xml:space="preserve">Die Gesundheitswirtschaft ist also nicht nur ein Kostenfaktor, sie ist auch ein bedeutender Wirtschafts- und Wertschöpfungsfaktor, der im privaten Bereich auf jeden Fall ausbaufähig ist. Das IHS </w:t>
      </w:r>
      <w:r w:rsidR="00AF1BA6">
        <w:rPr>
          <w:rFonts w:ascii="Trebuchet MS" w:hAnsi="Trebuchet MS" w:cs="Arial"/>
          <w:sz w:val="20"/>
          <w:szCs w:val="20"/>
        </w:rPr>
        <w:t>prognostiziert</w:t>
      </w:r>
      <w:r w:rsidRPr="001917DC">
        <w:rPr>
          <w:rFonts w:ascii="Trebuchet MS" w:hAnsi="Trebuchet MS" w:cs="Arial"/>
          <w:sz w:val="20"/>
          <w:szCs w:val="20"/>
        </w:rPr>
        <w:t xml:space="preserve"> </w:t>
      </w:r>
      <w:r w:rsidR="00AF1BA6">
        <w:rPr>
          <w:rFonts w:ascii="Trebuchet MS" w:hAnsi="Trebuchet MS" w:cs="Arial"/>
          <w:sz w:val="20"/>
          <w:szCs w:val="20"/>
        </w:rPr>
        <w:t xml:space="preserve">für den </w:t>
      </w:r>
      <w:r w:rsidRPr="001917DC">
        <w:rPr>
          <w:rFonts w:ascii="Trebuchet MS" w:hAnsi="Trebuchet MS" w:cs="Arial"/>
          <w:sz w:val="20"/>
          <w:szCs w:val="20"/>
        </w:rPr>
        <w:t xml:space="preserve">privaten Gesundheitsmarkt sogar ein überdurchschnittliches Wachstum, das um 1,4 Prozent über dem der Gesamtwirtschaft liegt. „Eine Chance, die es zu nutzen gilt“, sind sich </w:t>
      </w:r>
      <w:r w:rsidR="00AF1BA6">
        <w:rPr>
          <w:rFonts w:ascii="Trebuchet MS" w:hAnsi="Trebuchet MS" w:cs="Arial"/>
          <w:sz w:val="20"/>
          <w:szCs w:val="20"/>
        </w:rPr>
        <w:t>Wirtschaftslandesrat</w:t>
      </w:r>
      <w:r w:rsidRPr="001917DC">
        <w:rPr>
          <w:rFonts w:ascii="Trebuchet MS" w:hAnsi="Trebuchet MS" w:cs="Arial"/>
          <w:sz w:val="20"/>
          <w:szCs w:val="20"/>
        </w:rPr>
        <w:t xml:space="preserve"> Christian Buchmann und </w:t>
      </w:r>
      <w:r w:rsidR="00AF1BA6">
        <w:rPr>
          <w:rFonts w:ascii="Trebuchet MS" w:hAnsi="Trebuchet MS" w:cs="Arial"/>
          <w:sz w:val="20"/>
          <w:szCs w:val="20"/>
        </w:rPr>
        <w:t xml:space="preserve">Gesundheitslandesrat </w:t>
      </w:r>
      <w:r w:rsidRPr="001917DC">
        <w:rPr>
          <w:rFonts w:ascii="Trebuchet MS" w:hAnsi="Trebuchet MS" w:cs="Arial"/>
          <w:sz w:val="20"/>
          <w:szCs w:val="20"/>
        </w:rPr>
        <w:t xml:space="preserve">Christopher Drexler sowie WKO Steiermark Vizepräsident Andreas Herz </w:t>
      </w:r>
      <w:proofErr w:type="gramStart"/>
      <w:r w:rsidRPr="001917DC">
        <w:rPr>
          <w:rFonts w:ascii="Trebuchet MS" w:hAnsi="Trebuchet MS" w:cs="Arial"/>
          <w:sz w:val="20"/>
          <w:szCs w:val="20"/>
        </w:rPr>
        <w:t>einig</w:t>
      </w:r>
      <w:proofErr w:type="gramEnd"/>
      <w:r w:rsidRPr="001917DC">
        <w:rPr>
          <w:rFonts w:ascii="Trebuchet MS" w:hAnsi="Trebuchet MS" w:cs="Arial"/>
          <w:sz w:val="20"/>
          <w:szCs w:val="20"/>
        </w:rPr>
        <w:t xml:space="preserve">. Aus diesem Grund startet nun </w:t>
      </w:r>
      <w:r w:rsidR="00AF1BA6" w:rsidRPr="001917DC">
        <w:rPr>
          <w:rFonts w:ascii="Trebuchet MS" w:hAnsi="Trebuchet MS" w:cs="Arial"/>
          <w:sz w:val="20"/>
          <w:szCs w:val="20"/>
        </w:rPr>
        <w:t xml:space="preserve">die </w:t>
      </w:r>
      <w:r w:rsidRPr="001917DC">
        <w:rPr>
          <w:rFonts w:ascii="Trebuchet MS" w:hAnsi="Trebuchet MS" w:cs="Arial"/>
          <w:sz w:val="20"/>
          <w:szCs w:val="20"/>
        </w:rPr>
        <w:t>gemeinsam</w:t>
      </w:r>
      <w:r w:rsidR="00AF1BA6">
        <w:rPr>
          <w:rFonts w:ascii="Trebuchet MS" w:hAnsi="Trebuchet MS" w:cs="Arial"/>
          <w:sz w:val="20"/>
          <w:szCs w:val="20"/>
        </w:rPr>
        <w:t>e</w:t>
      </w:r>
      <w:r w:rsidRPr="001917DC">
        <w:rPr>
          <w:rFonts w:ascii="Trebuchet MS" w:hAnsi="Trebuchet MS" w:cs="Arial"/>
          <w:sz w:val="20"/>
          <w:szCs w:val="20"/>
        </w:rPr>
        <w:t xml:space="preserve"> Plattform Gesundheitswirtschaft. Träger sind </w:t>
      </w:r>
      <w:r w:rsidR="00AF1BA6">
        <w:rPr>
          <w:rFonts w:ascii="Trebuchet MS" w:hAnsi="Trebuchet MS" w:cs="Arial"/>
          <w:sz w:val="20"/>
          <w:szCs w:val="20"/>
        </w:rPr>
        <w:t xml:space="preserve">das Wirtschafts- und das </w:t>
      </w:r>
      <w:r w:rsidRPr="001917DC">
        <w:rPr>
          <w:rFonts w:ascii="Trebuchet MS" w:hAnsi="Trebuchet MS" w:cs="Arial"/>
          <w:sz w:val="20"/>
          <w:szCs w:val="20"/>
        </w:rPr>
        <w:t>Gesundheit</w:t>
      </w:r>
      <w:r w:rsidR="00AF1BA6">
        <w:rPr>
          <w:rFonts w:ascii="Trebuchet MS" w:hAnsi="Trebuchet MS" w:cs="Arial"/>
          <w:sz w:val="20"/>
          <w:szCs w:val="20"/>
        </w:rPr>
        <w:t xml:space="preserve">sressort des </w:t>
      </w:r>
      <w:r w:rsidR="00AF1BA6">
        <w:rPr>
          <w:rFonts w:ascii="Trebuchet MS" w:hAnsi="Trebuchet MS" w:cs="Arial"/>
          <w:sz w:val="20"/>
          <w:szCs w:val="20"/>
        </w:rPr>
        <w:lastRenderedPageBreak/>
        <w:t>Landes</w:t>
      </w:r>
      <w:r w:rsidRPr="001917DC">
        <w:rPr>
          <w:rFonts w:ascii="Trebuchet MS" w:hAnsi="Trebuchet MS" w:cs="Arial"/>
          <w:sz w:val="20"/>
          <w:szCs w:val="20"/>
        </w:rPr>
        <w:t xml:space="preserve"> sowie die WKO Steiermark. </w:t>
      </w:r>
      <w:proofErr w:type="spellStart"/>
      <w:r w:rsidRPr="001917DC">
        <w:rPr>
          <w:rFonts w:ascii="Trebuchet MS" w:hAnsi="Trebuchet MS" w:cs="Arial"/>
          <w:sz w:val="20"/>
          <w:szCs w:val="20"/>
        </w:rPr>
        <w:t>Weiters</w:t>
      </w:r>
      <w:proofErr w:type="spellEnd"/>
      <w:r w:rsidRPr="001917DC">
        <w:rPr>
          <w:rFonts w:ascii="Trebuchet MS" w:hAnsi="Trebuchet MS" w:cs="Arial"/>
          <w:sz w:val="20"/>
          <w:szCs w:val="20"/>
        </w:rPr>
        <w:t xml:space="preserve"> gehören ihr derzeit als Mitglied an: </w:t>
      </w:r>
      <w:r w:rsidR="0031069E">
        <w:rPr>
          <w:rFonts w:ascii="Trebuchet MS" w:hAnsi="Trebuchet MS" w:cs="Arial"/>
          <w:sz w:val="20"/>
          <w:szCs w:val="20"/>
        </w:rPr>
        <w:t xml:space="preserve">die </w:t>
      </w:r>
      <w:proofErr w:type="spellStart"/>
      <w:r w:rsidRPr="001917DC">
        <w:rPr>
          <w:rFonts w:ascii="Trebuchet MS" w:hAnsi="Trebuchet MS" w:cs="Arial"/>
          <w:sz w:val="20"/>
          <w:szCs w:val="20"/>
        </w:rPr>
        <w:t>KAGes</w:t>
      </w:r>
      <w:proofErr w:type="spellEnd"/>
      <w:r w:rsidRPr="001917DC">
        <w:rPr>
          <w:rFonts w:ascii="Trebuchet MS" w:hAnsi="Trebuchet MS" w:cs="Arial"/>
          <w:sz w:val="20"/>
          <w:szCs w:val="20"/>
        </w:rPr>
        <w:t xml:space="preserve">, </w:t>
      </w:r>
      <w:r w:rsidR="0031069E">
        <w:rPr>
          <w:rFonts w:ascii="Trebuchet MS" w:hAnsi="Trebuchet MS" w:cs="Arial"/>
          <w:sz w:val="20"/>
          <w:szCs w:val="20"/>
        </w:rPr>
        <w:t xml:space="preserve">der </w:t>
      </w:r>
      <w:r w:rsidR="00AF1BA6">
        <w:rPr>
          <w:rFonts w:ascii="Trebuchet MS" w:hAnsi="Trebuchet MS" w:cs="Arial"/>
          <w:sz w:val="20"/>
          <w:szCs w:val="20"/>
        </w:rPr>
        <w:t>Humantechnologie</w:t>
      </w:r>
      <w:r w:rsidRPr="001917DC">
        <w:rPr>
          <w:rFonts w:ascii="Trebuchet MS" w:hAnsi="Trebuchet MS" w:cs="Arial"/>
          <w:sz w:val="20"/>
          <w:szCs w:val="20"/>
        </w:rPr>
        <w:t xml:space="preserve">-Cluster, </w:t>
      </w:r>
      <w:r w:rsidR="0031069E">
        <w:rPr>
          <w:rFonts w:ascii="Trebuchet MS" w:hAnsi="Trebuchet MS" w:cs="Arial"/>
          <w:sz w:val="20"/>
          <w:szCs w:val="20"/>
        </w:rPr>
        <w:t xml:space="preserve">die </w:t>
      </w:r>
      <w:r w:rsidRPr="001917DC">
        <w:rPr>
          <w:rFonts w:ascii="Trebuchet MS" w:hAnsi="Trebuchet MS" w:cs="Arial"/>
          <w:sz w:val="20"/>
          <w:szCs w:val="20"/>
        </w:rPr>
        <w:t xml:space="preserve">GKK, </w:t>
      </w:r>
      <w:r w:rsidR="00AF1BA6">
        <w:rPr>
          <w:rFonts w:ascii="Trebuchet MS" w:hAnsi="Trebuchet MS" w:cs="Arial"/>
          <w:sz w:val="20"/>
          <w:szCs w:val="20"/>
        </w:rPr>
        <w:t xml:space="preserve"> das Internationalisierungscenter </w:t>
      </w:r>
      <w:r w:rsidR="0031069E">
        <w:rPr>
          <w:rFonts w:ascii="Trebuchet MS" w:hAnsi="Trebuchet MS" w:cs="Arial"/>
          <w:sz w:val="20"/>
          <w:szCs w:val="20"/>
        </w:rPr>
        <w:t>Steiermark</w:t>
      </w:r>
      <w:r w:rsidRPr="001917DC">
        <w:rPr>
          <w:rFonts w:ascii="Trebuchet MS" w:hAnsi="Trebuchet MS" w:cs="Arial"/>
          <w:sz w:val="20"/>
          <w:szCs w:val="20"/>
        </w:rPr>
        <w:t xml:space="preserve">, </w:t>
      </w:r>
      <w:r w:rsidR="0031069E">
        <w:rPr>
          <w:rFonts w:ascii="Trebuchet MS" w:hAnsi="Trebuchet MS" w:cs="Arial"/>
          <w:sz w:val="20"/>
          <w:szCs w:val="20"/>
        </w:rPr>
        <w:t xml:space="preserve">die </w:t>
      </w:r>
      <w:proofErr w:type="spellStart"/>
      <w:r w:rsidRPr="001917DC">
        <w:rPr>
          <w:rFonts w:ascii="Trebuchet MS" w:hAnsi="Trebuchet MS" w:cs="Arial"/>
          <w:sz w:val="20"/>
          <w:szCs w:val="20"/>
        </w:rPr>
        <w:t>Med</w:t>
      </w:r>
      <w:proofErr w:type="spellEnd"/>
      <w:r w:rsidRPr="001917DC">
        <w:rPr>
          <w:rFonts w:ascii="Trebuchet MS" w:hAnsi="Trebuchet MS" w:cs="Arial"/>
          <w:sz w:val="20"/>
          <w:szCs w:val="20"/>
        </w:rPr>
        <w:t xml:space="preserve"> Uni Graz, </w:t>
      </w:r>
      <w:r w:rsidR="0031069E">
        <w:rPr>
          <w:rFonts w:ascii="Trebuchet MS" w:hAnsi="Trebuchet MS" w:cs="Arial"/>
          <w:sz w:val="20"/>
          <w:szCs w:val="20"/>
        </w:rPr>
        <w:t xml:space="preserve">die </w:t>
      </w:r>
      <w:r w:rsidRPr="001917DC">
        <w:rPr>
          <w:rFonts w:ascii="Trebuchet MS" w:hAnsi="Trebuchet MS" w:cs="Arial"/>
          <w:sz w:val="20"/>
          <w:szCs w:val="20"/>
        </w:rPr>
        <w:t xml:space="preserve">FH Joanneum, </w:t>
      </w:r>
      <w:r w:rsidR="0031069E">
        <w:rPr>
          <w:rFonts w:ascii="Trebuchet MS" w:hAnsi="Trebuchet MS" w:cs="Arial"/>
          <w:sz w:val="20"/>
          <w:szCs w:val="20"/>
        </w:rPr>
        <w:t xml:space="preserve">die </w:t>
      </w:r>
      <w:r w:rsidRPr="001917DC">
        <w:rPr>
          <w:rFonts w:ascii="Trebuchet MS" w:hAnsi="Trebuchet MS" w:cs="Arial"/>
          <w:sz w:val="20"/>
          <w:szCs w:val="20"/>
        </w:rPr>
        <w:t>Industriellenvereinigung</w:t>
      </w:r>
      <w:r w:rsidR="0031069E">
        <w:rPr>
          <w:rFonts w:ascii="Trebuchet MS" w:hAnsi="Trebuchet MS" w:cs="Arial"/>
          <w:sz w:val="20"/>
          <w:szCs w:val="20"/>
        </w:rPr>
        <w:t xml:space="preserve"> Steiermark</w:t>
      </w:r>
      <w:r w:rsidR="001917DC" w:rsidRPr="001917DC">
        <w:rPr>
          <w:rFonts w:ascii="Trebuchet MS" w:hAnsi="Trebuchet MS" w:cs="Arial"/>
          <w:sz w:val="20"/>
          <w:szCs w:val="20"/>
        </w:rPr>
        <w:t xml:space="preserve">, </w:t>
      </w:r>
      <w:r w:rsidR="0031069E">
        <w:rPr>
          <w:rFonts w:ascii="Trebuchet MS" w:hAnsi="Trebuchet MS" w:cs="Arial"/>
          <w:sz w:val="20"/>
          <w:szCs w:val="20"/>
        </w:rPr>
        <w:t xml:space="preserve">die </w:t>
      </w:r>
      <w:r w:rsidR="001917DC" w:rsidRPr="001917DC">
        <w:rPr>
          <w:rFonts w:ascii="Trebuchet MS" w:hAnsi="Trebuchet MS" w:cs="Arial"/>
          <w:sz w:val="20"/>
          <w:szCs w:val="20"/>
        </w:rPr>
        <w:t xml:space="preserve">SVA </w:t>
      </w:r>
      <w:r w:rsidRPr="001917DC">
        <w:rPr>
          <w:rFonts w:ascii="Trebuchet MS" w:hAnsi="Trebuchet MS" w:cs="Arial"/>
          <w:sz w:val="20"/>
          <w:szCs w:val="20"/>
        </w:rPr>
        <w:t xml:space="preserve">und </w:t>
      </w:r>
      <w:r w:rsidR="0031069E">
        <w:rPr>
          <w:rFonts w:ascii="Trebuchet MS" w:hAnsi="Trebuchet MS" w:cs="Arial"/>
          <w:sz w:val="20"/>
          <w:szCs w:val="20"/>
        </w:rPr>
        <w:t xml:space="preserve">die </w:t>
      </w:r>
      <w:r w:rsidRPr="001917DC">
        <w:rPr>
          <w:rFonts w:ascii="Trebuchet MS" w:hAnsi="Trebuchet MS" w:cs="Arial"/>
          <w:sz w:val="20"/>
          <w:szCs w:val="20"/>
        </w:rPr>
        <w:t>Ärztekammer</w:t>
      </w:r>
      <w:r w:rsidR="0031069E">
        <w:rPr>
          <w:rFonts w:ascii="Trebuchet MS" w:hAnsi="Trebuchet MS" w:cs="Arial"/>
          <w:sz w:val="20"/>
          <w:szCs w:val="20"/>
        </w:rPr>
        <w:t xml:space="preserve"> Steiermark</w:t>
      </w:r>
      <w:r w:rsidR="001917DC" w:rsidRPr="001917DC">
        <w:rPr>
          <w:rFonts w:ascii="Trebuchet MS" w:hAnsi="Trebuchet MS" w:cs="Arial"/>
          <w:sz w:val="20"/>
          <w:szCs w:val="20"/>
        </w:rPr>
        <w:t>. Folgende</w:t>
      </w:r>
      <w:r w:rsidRPr="001917DC">
        <w:rPr>
          <w:rFonts w:ascii="Trebuchet MS" w:hAnsi="Trebuchet MS" w:cs="Arial"/>
          <w:sz w:val="20"/>
          <w:szCs w:val="20"/>
        </w:rPr>
        <w:t xml:space="preserve"> Kernziele </w:t>
      </w:r>
      <w:r w:rsidR="001917DC" w:rsidRPr="001917DC">
        <w:rPr>
          <w:rFonts w:ascii="Trebuchet MS" w:hAnsi="Trebuchet MS" w:cs="Arial"/>
          <w:sz w:val="20"/>
          <w:szCs w:val="20"/>
        </w:rPr>
        <w:t xml:space="preserve">hat sich die neue Plattform </w:t>
      </w:r>
      <w:r w:rsidRPr="001917DC">
        <w:rPr>
          <w:rFonts w:ascii="Trebuchet MS" w:hAnsi="Trebuchet MS" w:cs="Arial"/>
          <w:sz w:val="20"/>
          <w:szCs w:val="20"/>
        </w:rPr>
        <w:t xml:space="preserve">gesetzt: </w:t>
      </w:r>
    </w:p>
    <w:p w14:paraId="4C8CC93B" w14:textId="77777777" w:rsidR="005B4961" w:rsidRDefault="005B4961" w:rsidP="00BA63FA">
      <w:pPr>
        <w:jc w:val="both"/>
        <w:rPr>
          <w:rFonts w:ascii="Trebuchet MS" w:hAnsi="Trebuchet MS" w:cs="Arial"/>
          <w:sz w:val="20"/>
          <w:szCs w:val="20"/>
        </w:rPr>
      </w:pPr>
    </w:p>
    <w:p w14:paraId="618C2A29" w14:textId="77777777" w:rsidR="00BA63FA" w:rsidRPr="001917DC" w:rsidRDefault="00BA63FA" w:rsidP="00BA63FA">
      <w:pPr>
        <w:jc w:val="both"/>
        <w:rPr>
          <w:rFonts w:ascii="Trebuchet MS" w:hAnsi="Trebuchet MS" w:cs="Arial"/>
          <w:sz w:val="20"/>
          <w:szCs w:val="20"/>
        </w:rPr>
      </w:pPr>
    </w:p>
    <w:p w14:paraId="593A3EEF" w14:textId="77777777" w:rsidR="00BA63FA" w:rsidRPr="001917DC" w:rsidRDefault="00BA63FA" w:rsidP="00BA63FA">
      <w:pPr>
        <w:pStyle w:val="Listenabsatz"/>
        <w:numPr>
          <w:ilvl w:val="0"/>
          <w:numId w:val="3"/>
        </w:numPr>
        <w:jc w:val="both"/>
        <w:rPr>
          <w:rFonts w:ascii="Trebuchet MS" w:hAnsi="Trebuchet MS" w:cs="Arial"/>
          <w:sz w:val="20"/>
          <w:szCs w:val="20"/>
        </w:rPr>
      </w:pPr>
      <w:r w:rsidRPr="001917DC">
        <w:rPr>
          <w:rFonts w:ascii="Trebuchet MS" w:hAnsi="Trebuchet MS" w:cs="Arial"/>
          <w:b/>
          <w:sz w:val="20"/>
          <w:szCs w:val="20"/>
        </w:rPr>
        <w:t>Innovationspotential</w:t>
      </w:r>
      <w:r w:rsidRPr="001917DC">
        <w:rPr>
          <w:rFonts w:ascii="Trebuchet MS" w:hAnsi="Trebuchet MS" w:cs="Arial"/>
          <w:sz w:val="20"/>
          <w:szCs w:val="20"/>
        </w:rPr>
        <w:t xml:space="preserve"> </w:t>
      </w:r>
      <w:r w:rsidRPr="001917DC">
        <w:rPr>
          <w:rFonts w:ascii="Trebuchet MS" w:hAnsi="Trebuchet MS" w:cs="Arial"/>
          <w:b/>
          <w:sz w:val="20"/>
          <w:szCs w:val="20"/>
        </w:rPr>
        <w:t>in der steirischen Gesundheitswirtschaft heben</w:t>
      </w:r>
    </w:p>
    <w:p w14:paraId="2A8D4113" w14:textId="77777777" w:rsidR="00BA63FA" w:rsidRPr="001917DC" w:rsidRDefault="00BA63FA" w:rsidP="00BA63FA">
      <w:pPr>
        <w:pStyle w:val="Listenabsatz"/>
        <w:numPr>
          <w:ilvl w:val="0"/>
          <w:numId w:val="4"/>
        </w:numPr>
        <w:jc w:val="both"/>
        <w:rPr>
          <w:rFonts w:ascii="Trebuchet MS" w:hAnsi="Trebuchet MS" w:cs="Arial"/>
          <w:sz w:val="20"/>
          <w:szCs w:val="20"/>
        </w:rPr>
      </w:pPr>
      <w:r w:rsidRPr="001917DC">
        <w:rPr>
          <w:rFonts w:ascii="Trebuchet MS" w:hAnsi="Trebuchet MS" w:cs="Arial"/>
          <w:sz w:val="20"/>
          <w:szCs w:val="20"/>
        </w:rPr>
        <w:t xml:space="preserve">Die demografische Entwicklung liefert viele Chancenfelder im Bereich des aktiven Alterns; etwa im Baugewerbe bei barrierefreien Einrichtungen oder im IKT-Bereich bei telemedizinischen Anwendungen und der Softwareentwicklung (beispielsweise zum Monitoring der Vitalfunktionen). </w:t>
      </w:r>
    </w:p>
    <w:p w14:paraId="08063F1C" w14:textId="77777777" w:rsidR="00BA63FA" w:rsidRPr="001917DC" w:rsidRDefault="00BA63FA" w:rsidP="00BA63FA">
      <w:pPr>
        <w:pStyle w:val="Listenabsatz"/>
        <w:numPr>
          <w:ilvl w:val="0"/>
          <w:numId w:val="4"/>
        </w:numPr>
        <w:jc w:val="both"/>
        <w:rPr>
          <w:rFonts w:ascii="Trebuchet MS" w:hAnsi="Trebuchet MS" w:cs="Arial"/>
          <w:sz w:val="20"/>
          <w:szCs w:val="20"/>
        </w:rPr>
      </w:pPr>
      <w:r w:rsidRPr="001917DC">
        <w:rPr>
          <w:rFonts w:ascii="Trebuchet MS" w:hAnsi="Trebuchet MS" w:cs="Arial"/>
          <w:sz w:val="20"/>
          <w:szCs w:val="20"/>
        </w:rPr>
        <w:t xml:space="preserve">Vernetzung Nachfrager und Anbieter und privater/öffentlicher Sektor: Die </w:t>
      </w:r>
      <w:proofErr w:type="spellStart"/>
      <w:r w:rsidRPr="001917DC">
        <w:rPr>
          <w:rFonts w:ascii="Trebuchet MS" w:hAnsi="Trebuchet MS" w:cs="Arial"/>
          <w:sz w:val="20"/>
          <w:szCs w:val="20"/>
        </w:rPr>
        <w:t>KAGes</w:t>
      </w:r>
      <w:proofErr w:type="spellEnd"/>
      <w:r w:rsidRPr="001917DC">
        <w:rPr>
          <w:rFonts w:ascii="Trebuchet MS" w:hAnsi="Trebuchet MS" w:cs="Arial"/>
          <w:sz w:val="20"/>
          <w:szCs w:val="20"/>
        </w:rPr>
        <w:t xml:space="preserve"> investiert jährlich über 100 Mio. € in die Spitalslandschaft, dadurch sollten etwa auch steirische Gewerbebetriebe stärker profitieren können.</w:t>
      </w:r>
    </w:p>
    <w:p w14:paraId="72AFDA67" w14:textId="77777777" w:rsidR="00BA63FA" w:rsidRPr="001917DC" w:rsidRDefault="00BA63FA" w:rsidP="00BA63FA">
      <w:pPr>
        <w:pStyle w:val="Listenabsatz"/>
        <w:numPr>
          <w:ilvl w:val="0"/>
          <w:numId w:val="4"/>
        </w:numPr>
        <w:jc w:val="both"/>
        <w:rPr>
          <w:rFonts w:ascii="Trebuchet MS" w:hAnsi="Trebuchet MS" w:cs="Arial"/>
          <w:sz w:val="20"/>
          <w:szCs w:val="20"/>
        </w:rPr>
      </w:pPr>
      <w:r w:rsidRPr="001917DC">
        <w:rPr>
          <w:rFonts w:ascii="Trebuchet MS" w:hAnsi="Trebuchet MS" w:cs="Arial"/>
          <w:sz w:val="20"/>
          <w:szCs w:val="20"/>
        </w:rPr>
        <w:t>Ein weiteres Teilziel ist, die Internationalisierung voranzutreiben und die Exporte und Wertschöpfung bei den Medizinprodukten und deren Zulieferern zu steigern</w:t>
      </w:r>
    </w:p>
    <w:p w14:paraId="5F5A9B53" w14:textId="6D221FD3" w:rsidR="00BA63FA" w:rsidRPr="001917DC" w:rsidRDefault="00BA63FA" w:rsidP="00BA63FA">
      <w:pPr>
        <w:pStyle w:val="Listenabsatz"/>
        <w:numPr>
          <w:ilvl w:val="1"/>
          <w:numId w:val="4"/>
        </w:numPr>
        <w:jc w:val="both"/>
        <w:rPr>
          <w:rFonts w:ascii="Trebuchet MS" w:hAnsi="Trebuchet MS" w:cs="Arial"/>
          <w:sz w:val="20"/>
          <w:szCs w:val="20"/>
        </w:rPr>
      </w:pPr>
      <w:r w:rsidRPr="001917DC">
        <w:rPr>
          <w:rFonts w:ascii="Trebuchet MS" w:hAnsi="Trebuchet MS" w:cs="Arial"/>
          <w:sz w:val="20"/>
          <w:szCs w:val="20"/>
        </w:rPr>
        <w:t>Dazu bedarf es eine</w:t>
      </w:r>
      <w:r w:rsidR="000D0586">
        <w:rPr>
          <w:rFonts w:ascii="Trebuchet MS" w:hAnsi="Trebuchet MS" w:cs="Arial"/>
          <w:sz w:val="20"/>
          <w:szCs w:val="20"/>
        </w:rPr>
        <w:t>r</w:t>
      </w:r>
      <w:r w:rsidRPr="001917DC">
        <w:rPr>
          <w:rFonts w:ascii="Trebuchet MS" w:hAnsi="Trebuchet MS" w:cs="Arial"/>
          <w:sz w:val="20"/>
          <w:szCs w:val="20"/>
        </w:rPr>
        <w:t xml:space="preserve"> verstärkte</w:t>
      </w:r>
      <w:r w:rsidR="000D0586">
        <w:rPr>
          <w:rFonts w:ascii="Trebuchet MS" w:hAnsi="Trebuchet MS" w:cs="Arial"/>
          <w:sz w:val="20"/>
          <w:szCs w:val="20"/>
        </w:rPr>
        <w:t>n</w:t>
      </w:r>
      <w:r w:rsidRPr="001917DC">
        <w:rPr>
          <w:rFonts w:ascii="Trebuchet MS" w:hAnsi="Trebuchet MS" w:cs="Arial"/>
          <w:sz w:val="20"/>
          <w:szCs w:val="20"/>
        </w:rPr>
        <w:t>, gemeinsame</w:t>
      </w:r>
      <w:r w:rsidR="000D0586">
        <w:rPr>
          <w:rFonts w:ascii="Trebuchet MS" w:hAnsi="Trebuchet MS" w:cs="Arial"/>
          <w:sz w:val="20"/>
          <w:szCs w:val="20"/>
        </w:rPr>
        <w:t>n</w:t>
      </w:r>
      <w:r w:rsidRPr="001917DC">
        <w:rPr>
          <w:rFonts w:ascii="Trebuchet MS" w:hAnsi="Trebuchet MS" w:cs="Arial"/>
          <w:sz w:val="20"/>
          <w:szCs w:val="20"/>
        </w:rPr>
        <w:t xml:space="preserve"> Zusammenarbeit zwischen WKO Steiermark, ICS und dem </w:t>
      </w:r>
      <w:r w:rsidR="000D0586">
        <w:rPr>
          <w:rFonts w:ascii="Trebuchet MS" w:hAnsi="Trebuchet MS" w:cs="Arial"/>
          <w:sz w:val="20"/>
          <w:szCs w:val="20"/>
        </w:rPr>
        <w:t>steirischen</w:t>
      </w:r>
      <w:r w:rsidRPr="001917DC">
        <w:rPr>
          <w:rFonts w:ascii="Trebuchet MS" w:hAnsi="Trebuchet MS" w:cs="Arial"/>
          <w:sz w:val="20"/>
          <w:szCs w:val="20"/>
        </w:rPr>
        <w:t xml:space="preserve"> </w:t>
      </w:r>
      <w:r w:rsidR="000D0586">
        <w:rPr>
          <w:rFonts w:ascii="Trebuchet MS" w:hAnsi="Trebuchet MS" w:cs="Arial"/>
          <w:sz w:val="20"/>
          <w:szCs w:val="20"/>
        </w:rPr>
        <w:t xml:space="preserve">Humantechnologie </w:t>
      </w:r>
      <w:r w:rsidRPr="001917DC">
        <w:rPr>
          <w:rFonts w:ascii="Trebuchet MS" w:hAnsi="Trebuchet MS" w:cs="Arial"/>
          <w:sz w:val="20"/>
          <w:szCs w:val="20"/>
        </w:rPr>
        <w:t xml:space="preserve">Cluster </w:t>
      </w:r>
    </w:p>
    <w:p w14:paraId="3205AD5F" w14:textId="77777777" w:rsidR="00BA63FA" w:rsidRPr="001917DC" w:rsidRDefault="00BA63FA" w:rsidP="00BA63FA">
      <w:pPr>
        <w:jc w:val="both"/>
        <w:rPr>
          <w:rFonts w:ascii="Trebuchet MS" w:hAnsi="Trebuchet MS" w:cs="Arial"/>
          <w:b/>
          <w:sz w:val="20"/>
          <w:szCs w:val="20"/>
        </w:rPr>
      </w:pPr>
    </w:p>
    <w:p w14:paraId="1ED8F6C5" w14:textId="77777777" w:rsidR="00BA63FA" w:rsidRPr="001917DC" w:rsidRDefault="00BA63FA" w:rsidP="00BA63FA">
      <w:pPr>
        <w:pStyle w:val="Listenabsatz"/>
        <w:numPr>
          <w:ilvl w:val="0"/>
          <w:numId w:val="3"/>
        </w:numPr>
        <w:jc w:val="both"/>
        <w:rPr>
          <w:rFonts w:ascii="Trebuchet MS" w:hAnsi="Trebuchet MS" w:cs="Arial"/>
          <w:b/>
          <w:sz w:val="20"/>
          <w:szCs w:val="20"/>
        </w:rPr>
      </w:pPr>
      <w:r w:rsidRPr="001917DC">
        <w:rPr>
          <w:rFonts w:ascii="Trebuchet MS" w:hAnsi="Trebuchet MS" w:cs="Arial"/>
          <w:b/>
          <w:sz w:val="20"/>
          <w:szCs w:val="20"/>
        </w:rPr>
        <w:t>Die Steiermark als Gesundheitsregion der Zukunft positionieren</w:t>
      </w:r>
    </w:p>
    <w:p w14:paraId="047FB491" w14:textId="512BCF59" w:rsidR="00BA63FA" w:rsidRPr="001917DC" w:rsidRDefault="00BA63FA" w:rsidP="00BA63FA">
      <w:pPr>
        <w:pStyle w:val="Listenabsatz"/>
        <w:numPr>
          <w:ilvl w:val="0"/>
          <w:numId w:val="5"/>
        </w:numPr>
        <w:jc w:val="both"/>
        <w:rPr>
          <w:rFonts w:ascii="Trebuchet MS" w:hAnsi="Trebuchet MS" w:cs="Arial"/>
          <w:sz w:val="20"/>
          <w:szCs w:val="20"/>
        </w:rPr>
      </w:pPr>
      <w:r w:rsidRPr="001917DC">
        <w:rPr>
          <w:rFonts w:ascii="Trebuchet MS" w:hAnsi="Trebuchet MS" w:cs="Arial"/>
          <w:sz w:val="20"/>
          <w:szCs w:val="20"/>
        </w:rPr>
        <w:t>Positionierung als Gesundheits- und Wellnessdestination mit medizinischen Angeboten</w:t>
      </w:r>
    </w:p>
    <w:p w14:paraId="303036B5" w14:textId="77777777" w:rsidR="00BA63FA" w:rsidRPr="001917DC" w:rsidRDefault="00BA63FA" w:rsidP="00BA63FA">
      <w:pPr>
        <w:pStyle w:val="Listenabsatz"/>
        <w:numPr>
          <w:ilvl w:val="0"/>
          <w:numId w:val="5"/>
        </w:numPr>
        <w:jc w:val="both"/>
        <w:rPr>
          <w:rFonts w:ascii="Trebuchet MS" w:hAnsi="Trebuchet MS" w:cs="Arial"/>
          <w:sz w:val="20"/>
          <w:szCs w:val="20"/>
        </w:rPr>
      </w:pPr>
      <w:r w:rsidRPr="001917DC">
        <w:rPr>
          <w:rFonts w:ascii="Trebuchet MS" w:hAnsi="Trebuchet MS" w:cs="Arial"/>
          <w:sz w:val="20"/>
          <w:szCs w:val="20"/>
        </w:rPr>
        <w:t xml:space="preserve">Medizinische Universität, Forschungsexzellenz (Kompetenzzentren etc.), Start-Ups etc. sollten verstärkt vor den Vorhang geholt werden. </w:t>
      </w:r>
    </w:p>
    <w:p w14:paraId="44AF8310" w14:textId="77777777" w:rsidR="00BA63FA" w:rsidRPr="001917DC" w:rsidRDefault="00BA63FA" w:rsidP="00BA63FA">
      <w:pPr>
        <w:jc w:val="both"/>
        <w:rPr>
          <w:rFonts w:ascii="Trebuchet MS" w:hAnsi="Trebuchet MS" w:cs="Arial"/>
          <w:sz w:val="20"/>
          <w:szCs w:val="20"/>
        </w:rPr>
      </w:pPr>
    </w:p>
    <w:p w14:paraId="1C43D754" w14:textId="77777777" w:rsidR="00BA63FA" w:rsidRPr="001917DC" w:rsidRDefault="00BA63FA" w:rsidP="00BA63FA">
      <w:pPr>
        <w:pStyle w:val="Listenabsatz"/>
        <w:numPr>
          <w:ilvl w:val="0"/>
          <w:numId w:val="3"/>
        </w:numPr>
        <w:jc w:val="both"/>
        <w:rPr>
          <w:rFonts w:ascii="Trebuchet MS" w:hAnsi="Trebuchet MS" w:cs="Arial"/>
          <w:b/>
          <w:sz w:val="20"/>
          <w:szCs w:val="20"/>
        </w:rPr>
      </w:pPr>
      <w:r w:rsidRPr="001917DC">
        <w:rPr>
          <w:rFonts w:ascii="Trebuchet MS" w:hAnsi="Trebuchet MS" w:cs="Arial"/>
          <w:b/>
          <w:sz w:val="20"/>
          <w:szCs w:val="20"/>
        </w:rPr>
        <w:t xml:space="preserve">Aktive Gestaltung der Gesundheitspolitik </w:t>
      </w:r>
    </w:p>
    <w:p w14:paraId="71A8752C" w14:textId="77777777" w:rsidR="00BA63FA" w:rsidRPr="001917DC" w:rsidRDefault="00BA63FA" w:rsidP="00BA63FA">
      <w:pPr>
        <w:pStyle w:val="Listenabsatz"/>
        <w:numPr>
          <w:ilvl w:val="0"/>
          <w:numId w:val="6"/>
        </w:numPr>
        <w:jc w:val="both"/>
        <w:rPr>
          <w:rFonts w:ascii="Trebuchet MS" w:hAnsi="Trebuchet MS" w:cs="Arial"/>
          <w:sz w:val="20"/>
          <w:szCs w:val="20"/>
        </w:rPr>
      </w:pPr>
      <w:r w:rsidRPr="001917DC">
        <w:rPr>
          <w:rFonts w:ascii="Trebuchet MS" w:hAnsi="Trebuchet MS" w:cs="Arial"/>
          <w:sz w:val="20"/>
          <w:szCs w:val="20"/>
        </w:rPr>
        <w:t>Begleitung der Umsetzung des Gesundheitsplanes 2035 zur Entlastung des öffentlichen Sektors</w:t>
      </w:r>
    </w:p>
    <w:p w14:paraId="66A41A02" w14:textId="77777777" w:rsidR="00BA63FA" w:rsidRPr="001917DC" w:rsidRDefault="00BA63FA" w:rsidP="00BA63FA">
      <w:pPr>
        <w:pStyle w:val="Listenabsatz"/>
        <w:numPr>
          <w:ilvl w:val="0"/>
          <w:numId w:val="6"/>
        </w:numPr>
        <w:jc w:val="both"/>
        <w:rPr>
          <w:rFonts w:ascii="Trebuchet MS" w:hAnsi="Trebuchet MS" w:cs="Arial"/>
          <w:sz w:val="20"/>
          <w:szCs w:val="20"/>
        </w:rPr>
      </w:pPr>
      <w:r w:rsidRPr="001917DC">
        <w:rPr>
          <w:rFonts w:ascii="Trebuchet MS" w:hAnsi="Trebuchet MS" w:cs="Arial"/>
          <w:sz w:val="20"/>
          <w:szCs w:val="20"/>
        </w:rPr>
        <w:t>Expertengespräche und Veranstaltungen zu gesundheitspolitischen Fragestellungen (</w:t>
      </w:r>
      <w:proofErr w:type="spellStart"/>
      <w:r w:rsidRPr="001917DC">
        <w:rPr>
          <w:rFonts w:ascii="Trebuchet MS" w:hAnsi="Trebuchet MS" w:cs="Arial"/>
          <w:sz w:val="20"/>
          <w:szCs w:val="20"/>
        </w:rPr>
        <w:t>z.B</w:t>
      </w:r>
      <w:proofErr w:type="spellEnd"/>
      <w:r w:rsidRPr="001917DC">
        <w:rPr>
          <w:rFonts w:ascii="Trebuchet MS" w:hAnsi="Trebuchet MS" w:cs="Arial"/>
          <w:sz w:val="20"/>
          <w:szCs w:val="20"/>
        </w:rPr>
        <w:t>: zur Finanzierung oder Pflegethematik)</w:t>
      </w:r>
    </w:p>
    <w:p w14:paraId="4086B6D6" w14:textId="77777777" w:rsidR="00BA63FA" w:rsidRPr="001917DC" w:rsidRDefault="00BA63FA" w:rsidP="00BA63FA">
      <w:pPr>
        <w:pStyle w:val="Listenabsatz"/>
        <w:numPr>
          <w:ilvl w:val="0"/>
          <w:numId w:val="6"/>
        </w:numPr>
        <w:jc w:val="both"/>
        <w:rPr>
          <w:rFonts w:ascii="Trebuchet MS" w:hAnsi="Trebuchet MS" w:cs="Arial"/>
          <w:sz w:val="20"/>
          <w:szCs w:val="20"/>
        </w:rPr>
      </w:pPr>
      <w:r w:rsidRPr="001917DC">
        <w:rPr>
          <w:rFonts w:ascii="Trebuchet MS" w:hAnsi="Trebuchet MS" w:cs="Arial"/>
          <w:sz w:val="20"/>
          <w:szCs w:val="20"/>
        </w:rPr>
        <w:t>Bewusstseinsbildung und Prävention</w:t>
      </w:r>
    </w:p>
    <w:p w14:paraId="0B21101B" w14:textId="77777777" w:rsidR="00BA63FA" w:rsidRPr="001917DC" w:rsidRDefault="00BA63FA" w:rsidP="00BA63FA">
      <w:pPr>
        <w:pStyle w:val="Listenabsatz"/>
        <w:numPr>
          <w:ilvl w:val="1"/>
          <w:numId w:val="6"/>
        </w:numPr>
        <w:jc w:val="both"/>
        <w:rPr>
          <w:rFonts w:ascii="Trebuchet MS" w:hAnsi="Trebuchet MS" w:cs="Arial"/>
          <w:sz w:val="20"/>
          <w:szCs w:val="20"/>
        </w:rPr>
      </w:pPr>
      <w:r w:rsidRPr="001917DC">
        <w:rPr>
          <w:rFonts w:ascii="Trebuchet MS" w:hAnsi="Trebuchet MS" w:cs="Arial"/>
          <w:sz w:val="20"/>
          <w:szCs w:val="20"/>
        </w:rPr>
        <w:t>Steigerung des Anteils gesunder Lebensjahre an der Lebenserwartung:</w:t>
      </w:r>
    </w:p>
    <w:p w14:paraId="0E737F8E" w14:textId="77777777" w:rsidR="00BA63FA" w:rsidRPr="001917DC" w:rsidRDefault="00BA63FA" w:rsidP="00BA63FA">
      <w:pPr>
        <w:pStyle w:val="Listenabsatz"/>
        <w:ind w:left="2160"/>
        <w:jc w:val="both"/>
        <w:rPr>
          <w:rFonts w:ascii="Trebuchet MS" w:hAnsi="Trebuchet MS" w:cs="Arial"/>
          <w:sz w:val="20"/>
          <w:szCs w:val="20"/>
        </w:rPr>
      </w:pPr>
      <w:r w:rsidRPr="001917DC">
        <w:rPr>
          <w:rFonts w:ascii="Trebuchet MS" w:hAnsi="Trebuchet MS" w:cs="Arial"/>
          <w:sz w:val="20"/>
          <w:szCs w:val="20"/>
        </w:rPr>
        <w:t>In Ö nur 58 gesunde Lebensjahre ab Geburt zu erwarten (Durchschnitt m/w), EU: Schnitt 62 (!), obwohl wir bei der Lebenserwartung über dem EU-Schnitt liegen</w:t>
      </w:r>
    </w:p>
    <w:p w14:paraId="7FF11059" w14:textId="77777777" w:rsidR="00BA63FA" w:rsidRPr="001917DC" w:rsidRDefault="00BA63FA" w:rsidP="00BA63FA">
      <w:pPr>
        <w:pStyle w:val="Listenabsatz"/>
        <w:numPr>
          <w:ilvl w:val="0"/>
          <w:numId w:val="6"/>
        </w:numPr>
        <w:jc w:val="both"/>
        <w:rPr>
          <w:rFonts w:ascii="Trebuchet MS" w:hAnsi="Trebuchet MS" w:cs="Arial"/>
          <w:sz w:val="20"/>
          <w:szCs w:val="20"/>
        </w:rPr>
      </w:pPr>
      <w:r w:rsidRPr="001917DC">
        <w:rPr>
          <w:rFonts w:ascii="Trebuchet MS" w:hAnsi="Trebuchet MS" w:cs="Arial"/>
          <w:sz w:val="20"/>
          <w:szCs w:val="20"/>
        </w:rPr>
        <w:t xml:space="preserve">Koordination des Netzwerktreffens der Sozialversicherungsträger </w:t>
      </w:r>
    </w:p>
    <w:p w14:paraId="5E0D1526" w14:textId="77777777" w:rsidR="00BA63FA" w:rsidRPr="001917DC" w:rsidRDefault="00BA63FA" w:rsidP="00BA63FA">
      <w:pPr>
        <w:pStyle w:val="Listenabsatz"/>
        <w:numPr>
          <w:ilvl w:val="0"/>
          <w:numId w:val="6"/>
        </w:numPr>
        <w:jc w:val="both"/>
        <w:rPr>
          <w:rFonts w:ascii="Trebuchet MS" w:hAnsi="Trebuchet MS" w:cs="Arial"/>
          <w:sz w:val="20"/>
          <w:szCs w:val="20"/>
        </w:rPr>
      </w:pPr>
      <w:r w:rsidRPr="001917DC">
        <w:rPr>
          <w:rFonts w:ascii="Trebuchet MS" w:hAnsi="Trebuchet MS" w:cs="Arial"/>
          <w:sz w:val="20"/>
          <w:szCs w:val="20"/>
        </w:rPr>
        <w:t>Austausch mit der Plattform Gesundheitswirtschaft Österreich</w:t>
      </w:r>
    </w:p>
    <w:p w14:paraId="36F14585" w14:textId="77777777" w:rsidR="00BA63FA" w:rsidRPr="001917DC" w:rsidRDefault="00BA63FA" w:rsidP="00BA63FA">
      <w:pPr>
        <w:pStyle w:val="Listenabsatz"/>
        <w:numPr>
          <w:ilvl w:val="0"/>
          <w:numId w:val="6"/>
        </w:numPr>
        <w:jc w:val="both"/>
        <w:rPr>
          <w:rFonts w:ascii="Trebuchet MS" w:hAnsi="Trebuchet MS" w:cs="Arial"/>
          <w:sz w:val="20"/>
          <w:szCs w:val="20"/>
        </w:rPr>
      </w:pPr>
      <w:r w:rsidRPr="001917DC">
        <w:rPr>
          <w:rFonts w:ascii="Trebuchet MS" w:hAnsi="Trebuchet MS" w:cs="Arial"/>
          <w:sz w:val="20"/>
          <w:szCs w:val="20"/>
        </w:rPr>
        <w:t>Qualifikation und Rolle der Gesundheitsberufe stärken; zum Beispiel gibt es seit 2016 einen neuen Lehrberuf zum Medizinproduktekaufmann</w:t>
      </w:r>
    </w:p>
    <w:p w14:paraId="63B22D2E" w14:textId="77777777" w:rsidR="00A52A35" w:rsidRPr="001917DC" w:rsidRDefault="00A52A35" w:rsidP="001917DC">
      <w:pPr>
        <w:rPr>
          <w:rFonts w:ascii="Trebuchet MS" w:hAnsi="Trebuchet MS" w:cs="Arial"/>
          <w:sz w:val="20"/>
          <w:szCs w:val="20"/>
        </w:rPr>
      </w:pPr>
    </w:p>
    <w:p w14:paraId="4A48A7CA" w14:textId="77777777" w:rsidR="00BA63FA" w:rsidRPr="001917DC" w:rsidRDefault="00BA63FA" w:rsidP="001917DC">
      <w:pPr>
        <w:rPr>
          <w:rFonts w:ascii="Trebuchet MS" w:hAnsi="Trebuchet MS" w:cs="Arial"/>
          <w:sz w:val="20"/>
          <w:szCs w:val="20"/>
        </w:rPr>
      </w:pPr>
    </w:p>
    <w:p w14:paraId="6059C43A" w14:textId="77777777" w:rsidR="00BA63FA" w:rsidRPr="001917DC" w:rsidRDefault="00BA63FA" w:rsidP="001917DC">
      <w:pPr>
        <w:rPr>
          <w:rFonts w:ascii="Trebuchet MS" w:hAnsi="Trebuchet MS" w:cs="Arial"/>
          <w:sz w:val="20"/>
          <w:szCs w:val="20"/>
        </w:rPr>
      </w:pPr>
    </w:p>
    <w:p w14:paraId="4C5D9AF2" w14:textId="77777777" w:rsidR="00A07B61" w:rsidRPr="00A07B61" w:rsidRDefault="00A07B61" w:rsidP="009D6BDB">
      <w:pPr>
        <w:jc w:val="both"/>
        <w:rPr>
          <w:rFonts w:ascii="Trebuchet MS" w:hAnsi="Trebuchet MS" w:cs="Arial"/>
          <w:sz w:val="20"/>
          <w:szCs w:val="20"/>
        </w:rPr>
      </w:pPr>
      <w:r w:rsidRPr="00A07B61">
        <w:rPr>
          <w:rFonts w:ascii="Trebuchet MS" w:hAnsi="Trebuchet MS" w:cs="Arial"/>
          <w:b/>
          <w:sz w:val="20"/>
          <w:szCs w:val="20"/>
        </w:rPr>
        <w:t>Humantechnologie als Wachstums- und Innovationsmotor</w:t>
      </w:r>
      <w:r w:rsidRPr="00A07B61">
        <w:rPr>
          <w:rFonts w:ascii="Trebuchet MS" w:hAnsi="Trebuchet MS" w:cs="Arial"/>
          <w:sz w:val="20"/>
          <w:szCs w:val="20"/>
        </w:rPr>
        <w:t xml:space="preserve"> </w:t>
      </w:r>
    </w:p>
    <w:p w14:paraId="6AE024F8" w14:textId="3E0E09FC" w:rsidR="003B0605" w:rsidRPr="009D6BDB" w:rsidRDefault="00FE525C" w:rsidP="009D6BDB">
      <w:pPr>
        <w:jc w:val="both"/>
        <w:rPr>
          <w:rFonts w:ascii="Trebuchet MS" w:hAnsi="Trebuchet MS" w:cs="Arial"/>
          <w:sz w:val="20"/>
          <w:szCs w:val="20"/>
        </w:rPr>
      </w:pPr>
      <w:r w:rsidRPr="009D6BDB">
        <w:rPr>
          <w:rFonts w:ascii="Trebuchet MS" w:hAnsi="Trebuchet MS" w:cs="Arial"/>
          <w:sz w:val="20"/>
          <w:szCs w:val="20"/>
        </w:rPr>
        <w:t xml:space="preserve">Die Humantechnologie ist ein wesentliches Stärkefeld der steirischen Wirtschaft und daher eines von drei Leitthemen in der Wirtschaftsstrategie Steiermark 2025. </w:t>
      </w:r>
      <w:r w:rsidR="009D6BDB" w:rsidRPr="009D6BDB">
        <w:rPr>
          <w:rFonts w:ascii="Trebuchet MS" w:hAnsi="Trebuchet MS" w:cs="Arial"/>
          <w:sz w:val="20"/>
          <w:szCs w:val="20"/>
        </w:rPr>
        <w:t>Die Forschungs- und Entwicklungsquote</w:t>
      </w:r>
      <w:r w:rsidR="009D6BDB">
        <w:rPr>
          <w:rFonts w:ascii="Trebuchet MS" w:hAnsi="Trebuchet MS" w:cs="Arial"/>
          <w:sz w:val="20"/>
          <w:szCs w:val="20"/>
        </w:rPr>
        <w:t xml:space="preserve"> der Humantechnologie-Unternehmen liegt bei 16,4 Prozent, der Exportanteil bei über 71 Prozent.</w:t>
      </w:r>
    </w:p>
    <w:p w14:paraId="2C353CC7" w14:textId="77777777" w:rsidR="003B0605" w:rsidRPr="009D6BDB" w:rsidRDefault="003B0605" w:rsidP="009D6BDB">
      <w:pPr>
        <w:jc w:val="both"/>
        <w:rPr>
          <w:rFonts w:ascii="Trebuchet MS" w:hAnsi="Trebuchet MS" w:cs="Arial"/>
          <w:sz w:val="20"/>
          <w:szCs w:val="20"/>
        </w:rPr>
      </w:pPr>
    </w:p>
    <w:p w14:paraId="628D978C" w14:textId="6E1712F8" w:rsidR="00FE525C" w:rsidRPr="009D6BDB" w:rsidRDefault="00FE525C" w:rsidP="009D6BDB">
      <w:pPr>
        <w:jc w:val="both"/>
        <w:rPr>
          <w:rFonts w:ascii="Trebuchet MS" w:hAnsi="Trebuchet MS" w:cs="Arial"/>
          <w:sz w:val="20"/>
          <w:szCs w:val="20"/>
        </w:rPr>
      </w:pPr>
      <w:r w:rsidRPr="009D6BDB">
        <w:rPr>
          <w:rFonts w:ascii="Trebuchet MS" w:hAnsi="Trebuchet MS" w:cs="Arial"/>
          <w:sz w:val="20"/>
          <w:szCs w:val="20"/>
        </w:rPr>
        <w:t xml:space="preserve">Der Humantechnologie-Cluster setzt </w:t>
      </w:r>
      <w:r w:rsidR="009D6BDB">
        <w:rPr>
          <w:rFonts w:ascii="Trebuchet MS" w:hAnsi="Trebuchet MS" w:cs="Arial"/>
          <w:sz w:val="20"/>
          <w:szCs w:val="20"/>
        </w:rPr>
        <w:t xml:space="preserve">mit seiner Clusterstrategie 2020 </w:t>
      </w:r>
      <w:r w:rsidRPr="009D6BDB">
        <w:rPr>
          <w:rFonts w:ascii="Trebuchet MS" w:hAnsi="Trebuchet MS" w:cs="Arial"/>
          <w:sz w:val="20"/>
          <w:szCs w:val="20"/>
        </w:rPr>
        <w:t>vor allem auf die zwei Bereiche Medizintechnik sowie Pharma- und Biotechnologie.</w:t>
      </w:r>
      <w:r w:rsidR="00AE5483" w:rsidRPr="009D6BDB">
        <w:rPr>
          <w:rFonts w:ascii="Trebuchet MS" w:hAnsi="Trebuchet MS" w:cs="Arial"/>
          <w:sz w:val="20"/>
          <w:szCs w:val="20"/>
        </w:rPr>
        <w:t xml:space="preserve"> Im Mittelpunkt steht in beiden Bereichen die enge Zusammenarbeit Unternehmen und Universitäten, Fachhochschulen sowie außeruniversitären Forschungseinrichtungen.</w:t>
      </w:r>
    </w:p>
    <w:p w14:paraId="013E0817" w14:textId="77777777" w:rsidR="00BA0E5F" w:rsidRPr="009D6BDB" w:rsidRDefault="00BA0E5F" w:rsidP="009D6BDB">
      <w:pPr>
        <w:jc w:val="both"/>
        <w:rPr>
          <w:rFonts w:ascii="Trebuchet MS" w:hAnsi="Trebuchet MS" w:cs="Arial"/>
          <w:sz w:val="20"/>
          <w:szCs w:val="20"/>
        </w:rPr>
      </w:pPr>
    </w:p>
    <w:p w14:paraId="4B9DDAD3" w14:textId="2ED2753D" w:rsidR="004611D5" w:rsidRPr="009D6BDB" w:rsidRDefault="001B55AB" w:rsidP="009D6BDB">
      <w:pPr>
        <w:jc w:val="both"/>
        <w:rPr>
          <w:rFonts w:ascii="Trebuchet MS" w:hAnsi="Trebuchet MS" w:cs="Arial"/>
          <w:sz w:val="20"/>
          <w:szCs w:val="20"/>
        </w:rPr>
      </w:pPr>
      <w:r w:rsidRPr="009D6BDB">
        <w:rPr>
          <w:rFonts w:ascii="Trebuchet MS" w:hAnsi="Trebuchet MS" w:cs="Arial"/>
          <w:sz w:val="20"/>
          <w:szCs w:val="20"/>
        </w:rPr>
        <w:t xml:space="preserve">Großes </w:t>
      </w:r>
      <w:r w:rsidR="00AE5483" w:rsidRPr="009D6BDB">
        <w:rPr>
          <w:rFonts w:ascii="Trebuchet MS" w:hAnsi="Trebuchet MS" w:cs="Arial"/>
          <w:sz w:val="20"/>
          <w:szCs w:val="20"/>
        </w:rPr>
        <w:t>Wachstumspotenzial</w:t>
      </w:r>
      <w:r w:rsidRPr="009D6BDB">
        <w:rPr>
          <w:rFonts w:ascii="Trebuchet MS" w:hAnsi="Trebuchet MS" w:cs="Arial"/>
          <w:sz w:val="20"/>
          <w:szCs w:val="20"/>
        </w:rPr>
        <w:t xml:space="preserve"> liegt auch im Bereich des aktiven und gesunden Alterns, wo die Steiermark </w:t>
      </w:r>
      <w:r w:rsidR="00AE5483" w:rsidRPr="009D6BDB">
        <w:rPr>
          <w:rFonts w:ascii="Trebuchet MS" w:hAnsi="Trebuchet MS" w:cs="Arial"/>
          <w:sz w:val="20"/>
          <w:szCs w:val="20"/>
        </w:rPr>
        <w:t xml:space="preserve">als </w:t>
      </w:r>
      <w:r w:rsidRPr="009D6BDB">
        <w:rPr>
          <w:rFonts w:ascii="Trebuchet MS" w:hAnsi="Trebuchet MS" w:cs="Arial"/>
          <w:sz w:val="20"/>
          <w:szCs w:val="20"/>
        </w:rPr>
        <w:t xml:space="preserve">erste </w:t>
      </w:r>
      <w:r w:rsidR="00AE5483" w:rsidRPr="009D6BDB">
        <w:rPr>
          <w:rFonts w:ascii="Trebuchet MS" w:hAnsi="Trebuchet MS" w:cs="Arial"/>
          <w:sz w:val="20"/>
          <w:szCs w:val="20"/>
        </w:rPr>
        <w:t xml:space="preserve">Region </w:t>
      </w:r>
      <w:r w:rsidRPr="009D6BDB">
        <w:rPr>
          <w:rFonts w:ascii="Trebuchet MS" w:hAnsi="Trebuchet MS" w:cs="Arial"/>
          <w:sz w:val="20"/>
          <w:szCs w:val="20"/>
        </w:rPr>
        <w:t xml:space="preserve">in Österreich von der Europäischen Kommission </w:t>
      </w:r>
      <w:r w:rsidR="00AE5483" w:rsidRPr="009D6BDB">
        <w:rPr>
          <w:rFonts w:ascii="Trebuchet MS" w:hAnsi="Trebuchet MS" w:cs="Arial"/>
          <w:sz w:val="20"/>
          <w:szCs w:val="20"/>
        </w:rPr>
        <w:t xml:space="preserve">als Referenzregion </w:t>
      </w:r>
      <w:r w:rsidRPr="009D6BDB">
        <w:rPr>
          <w:rFonts w:ascii="Trebuchet MS" w:hAnsi="Trebuchet MS" w:cs="Arial"/>
          <w:sz w:val="20"/>
          <w:szCs w:val="20"/>
        </w:rPr>
        <w:t xml:space="preserve">ausgezeichnet wurde. </w:t>
      </w:r>
      <w:r w:rsidR="00AC4B46" w:rsidRPr="009D6BDB">
        <w:rPr>
          <w:rFonts w:ascii="Trebuchet MS" w:hAnsi="Trebuchet MS" w:cs="Arial"/>
          <w:sz w:val="20"/>
          <w:szCs w:val="20"/>
        </w:rPr>
        <w:t xml:space="preserve">Vom barrierefreien Bauen bis hin zu mikroelektronischen bzw. telemedizinischen Produkten reichen hier die Chancenfelder. </w:t>
      </w:r>
    </w:p>
    <w:p w14:paraId="73451AAB" w14:textId="77777777" w:rsidR="001917DC" w:rsidRPr="001917DC" w:rsidRDefault="001917DC" w:rsidP="001917DC">
      <w:pPr>
        <w:spacing w:before="60"/>
        <w:jc w:val="both"/>
        <w:rPr>
          <w:rFonts w:ascii="Trebuchet MS" w:hAnsi="Trebuchet MS" w:cs="Arial"/>
          <w:i/>
          <w:color w:val="FF0000"/>
          <w:sz w:val="20"/>
          <w:szCs w:val="20"/>
        </w:rPr>
      </w:pPr>
    </w:p>
    <w:p w14:paraId="1447B253" w14:textId="77777777" w:rsidR="001917DC" w:rsidRPr="001917DC" w:rsidRDefault="001917DC" w:rsidP="001917DC">
      <w:pPr>
        <w:spacing w:before="60"/>
        <w:jc w:val="both"/>
        <w:rPr>
          <w:rFonts w:ascii="Trebuchet MS" w:hAnsi="Trebuchet MS" w:cs="Arial"/>
          <w:i/>
          <w:color w:val="FF0000"/>
          <w:sz w:val="20"/>
          <w:szCs w:val="20"/>
        </w:rPr>
      </w:pPr>
    </w:p>
    <w:p w14:paraId="1BE8136C" w14:textId="77777777" w:rsidR="001917DC" w:rsidRPr="001917DC" w:rsidRDefault="001917DC" w:rsidP="004611D5">
      <w:pPr>
        <w:spacing w:before="60" w:line="280" w:lineRule="atLeast"/>
        <w:jc w:val="both"/>
        <w:rPr>
          <w:rFonts w:ascii="Trebuchet MS" w:hAnsi="Trebuchet MS" w:cs="Arial"/>
          <w:i/>
          <w:color w:val="FF0000"/>
          <w:sz w:val="20"/>
          <w:szCs w:val="20"/>
        </w:rPr>
      </w:pPr>
    </w:p>
    <w:p w14:paraId="76991EE7" w14:textId="602AF13D" w:rsidR="00B14AD8" w:rsidRPr="001917DC" w:rsidRDefault="00B14AD8" w:rsidP="00BA63FA">
      <w:pPr>
        <w:rPr>
          <w:rFonts w:ascii="Trebuchet MS" w:hAnsi="Trebuchet MS" w:cs="Arial"/>
          <w:b/>
          <w:color w:val="FF0000"/>
          <w:sz w:val="28"/>
          <w:szCs w:val="28"/>
          <w:u w:val="single"/>
        </w:rPr>
      </w:pPr>
      <w:r w:rsidRPr="001917DC">
        <w:rPr>
          <w:rFonts w:ascii="Trebuchet MS" w:hAnsi="Trebuchet MS" w:cs="Arial"/>
          <w:b/>
          <w:sz w:val="28"/>
          <w:szCs w:val="28"/>
          <w:u w:val="single"/>
        </w:rPr>
        <w:t>STATEMENTS</w:t>
      </w:r>
    </w:p>
    <w:p w14:paraId="6B436B6E" w14:textId="77777777" w:rsidR="00B14AD8" w:rsidRPr="001917DC" w:rsidRDefault="00B14AD8" w:rsidP="00A05589">
      <w:pPr>
        <w:pStyle w:val="Listenabsatz"/>
        <w:ind w:left="0"/>
        <w:jc w:val="both"/>
        <w:rPr>
          <w:rFonts w:ascii="Trebuchet MS" w:hAnsi="Trebuchet MS" w:cs="Arial"/>
          <w:sz w:val="20"/>
          <w:szCs w:val="20"/>
        </w:rPr>
      </w:pPr>
    </w:p>
    <w:p w14:paraId="4B6E3A89" w14:textId="77777777" w:rsidR="005B4961" w:rsidRDefault="005B4961" w:rsidP="00B11CC6">
      <w:pPr>
        <w:jc w:val="both"/>
        <w:rPr>
          <w:rFonts w:ascii="Trebuchet MS" w:hAnsi="Trebuchet MS" w:cs="Arial"/>
          <w:b/>
          <w:sz w:val="20"/>
          <w:szCs w:val="20"/>
        </w:rPr>
      </w:pPr>
    </w:p>
    <w:p w14:paraId="26F7E097" w14:textId="5AE8673F" w:rsidR="001917DC" w:rsidRDefault="001917DC" w:rsidP="00B11CC6">
      <w:pPr>
        <w:jc w:val="both"/>
        <w:rPr>
          <w:rFonts w:ascii="Trebuchet MS" w:hAnsi="Trebuchet MS" w:cs="Arial"/>
          <w:sz w:val="20"/>
          <w:szCs w:val="20"/>
        </w:rPr>
      </w:pPr>
      <w:r w:rsidRPr="001917DC">
        <w:rPr>
          <w:rFonts w:ascii="Trebuchet MS" w:hAnsi="Trebuchet MS" w:cs="Arial"/>
          <w:b/>
          <w:sz w:val="20"/>
          <w:szCs w:val="20"/>
        </w:rPr>
        <w:t>Landesrat Christian Buchmann:</w:t>
      </w:r>
      <w:r>
        <w:rPr>
          <w:rFonts w:ascii="Trebuchet MS" w:hAnsi="Trebuchet MS" w:cs="Arial"/>
          <w:sz w:val="20"/>
          <w:szCs w:val="20"/>
        </w:rPr>
        <w:t xml:space="preserve"> </w:t>
      </w:r>
      <w:r w:rsidR="00AE5483" w:rsidRPr="005B4961">
        <w:rPr>
          <w:rFonts w:ascii="Trebuchet MS" w:hAnsi="Trebuchet MS" w:cs="Arial"/>
          <w:sz w:val="20"/>
          <w:szCs w:val="20"/>
        </w:rPr>
        <w:t xml:space="preserve">„Die Humantechnologie ist ein wesentlicher </w:t>
      </w:r>
      <w:r w:rsidR="00412F95" w:rsidRPr="005B4961">
        <w:rPr>
          <w:rFonts w:ascii="Trebuchet MS" w:hAnsi="Trebuchet MS" w:cs="Arial"/>
          <w:sz w:val="20"/>
          <w:szCs w:val="20"/>
        </w:rPr>
        <w:t>Wachstumstreiber</w:t>
      </w:r>
      <w:r w:rsidR="00AE5483" w:rsidRPr="005B4961">
        <w:rPr>
          <w:rFonts w:ascii="Trebuchet MS" w:hAnsi="Trebuchet MS" w:cs="Arial"/>
          <w:sz w:val="20"/>
          <w:szCs w:val="20"/>
        </w:rPr>
        <w:t xml:space="preserve"> für die steirische Wirtschaft und hat sich in den vergangenen Jahren sehr dynamisch entwickelt. Die Unternehmen in der Branche erzielen mit 34.000 Mitarbeiterinnen und Mitarbeitern Umsätze von 3,5 Milliarden Euro pro Jahr. </w:t>
      </w:r>
      <w:r w:rsidR="00412F95" w:rsidRPr="005B4961">
        <w:rPr>
          <w:rFonts w:ascii="Trebuchet MS" w:hAnsi="Trebuchet MS" w:cs="Arial"/>
          <w:sz w:val="20"/>
          <w:szCs w:val="20"/>
        </w:rPr>
        <w:t xml:space="preserve">Ich sehe vor dem Hintergrund einer alternden Gesellschaft große Chancen für weiteres Wachstum, Wertschöpfung und zusätzliche Arbeitsplätze für den Wirtschaftsstandort Steiermark, denn unsere Unternehmen sind bereits jetzt mit ihren Produkten und Technologien weltweit erfolgreich. Die Gesundheitsplattform, mit der wir das gesamte steirische </w:t>
      </w:r>
      <w:proofErr w:type="spellStart"/>
      <w:r w:rsidR="00412F95" w:rsidRPr="005B4961">
        <w:rPr>
          <w:rFonts w:ascii="Trebuchet MS" w:hAnsi="Trebuchet MS" w:cs="Arial"/>
          <w:sz w:val="20"/>
          <w:szCs w:val="20"/>
        </w:rPr>
        <w:t>Know-How</w:t>
      </w:r>
      <w:proofErr w:type="spellEnd"/>
      <w:r w:rsidR="00412F95" w:rsidRPr="005B4961">
        <w:rPr>
          <w:rFonts w:ascii="Trebuchet MS" w:hAnsi="Trebuchet MS" w:cs="Arial"/>
          <w:sz w:val="20"/>
          <w:szCs w:val="20"/>
        </w:rPr>
        <w:t xml:space="preserve"> und unsere Kompetenzen im Bereich der Gesundheitswirtschaft bündeln, wird dazu beitragen!</w:t>
      </w:r>
      <w:r w:rsidR="00AE5483" w:rsidRPr="005B4961">
        <w:rPr>
          <w:rFonts w:ascii="Trebuchet MS" w:hAnsi="Trebuchet MS" w:cs="Arial"/>
          <w:sz w:val="20"/>
          <w:szCs w:val="20"/>
        </w:rPr>
        <w:t xml:space="preserve">“ </w:t>
      </w:r>
    </w:p>
    <w:p w14:paraId="058242DC" w14:textId="77777777" w:rsidR="001917DC" w:rsidRDefault="001917DC" w:rsidP="00B11CC6">
      <w:pPr>
        <w:jc w:val="both"/>
        <w:rPr>
          <w:rFonts w:ascii="Trebuchet MS" w:hAnsi="Trebuchet MS" w:cs="Arial"/>
          <w:sz w:val="20"/>
          <w:szCs w:val="20"/>
        </w:rPr>
      </w:pPr>
    </w:p>
    <w:p w14:paraId="7EFB0161" w14:textId="428ABAE8" w:rsidR="001917DC" w:rsidRDefault="001917DC" w:rsidP="00B11CC6">
      <w:pPr>
        <w:jc w:val="both"/>
        <w:rPr>
          <w:rFonts w:ascii="Trebuchet MS" w:hAnsi="Trebuchet MS" w:cs="Arial"/>
          <w:sz w:val="20"/>
          <w:szCs w:val="20"/>
        </w:rPr>
      </w:pPr>
      <w:r w:rsidRPr="001917DC">
        <w:rPr>
          <w:rFonts w:ascii="Trebuchet MS" w:hAnsi="Trebuchet MS" w:cs="Arial"/>
          <w:b/>
          <w:sz w:val="20"/>
          <w:szCs w:val="20"/>
        </w:rPr>
        <w:t>Landesrat Christopher Drexler:</w:t>
      </w:r>
      <w:r>
        <w:rPr>
          <w:rFonts w:ascii="Trebuchet MS" w:hAnsi="Trebuchet MS" w:cs="Arial"/>
          <w:sz w:val="20"/>
          <w:szCs w:val="20"/>
        </w:rPr>
        <w:t xml:space="preserve"> „</w:t>
      </w:r>
      <w:r w:rsidR="005B4961" w:rsidRPr="005B4961">
        <w:rPr>
          <w:rFonts w:ascii="Trebuchet MS" w:hAnsi="Trebuchet MS" w:cs="Arial"/>
          <w:sz w:val="20"/>
          <w:szCs w:val="20"/>
        </w:rPr>
        <w:t>Heute sind die Steirerinnen und Steirer gesünder und leben länger als je zuvor. Das ist vor allem das Ergebnis einer ständigen Verbesserung und Veränderung der Gesundheitsversorgung in unserem Land. Der tiefgreifende demographische Wandel, der medizinische Fortschritt, der Ärztemangel, die Abwanderung aus den ländlichen Regionen und der Zuzug in die Städte stellt das Gesundheitssystem jedoch vor neue Herausforderungen. Ich habe mir zum Ziel gesetzt, innerhalb dieser Legislaturperiode von 2015 bis 2020 einen neuen steirischen Gesundheitsplan zu entwickeln, der auf die eben beschriebenen Rahmenbedingungen eingeht und ein langfristiges Ziel, das Jahr 2035, vor Augen hat. Der von zahlreichen Expertinnen und Experten und Betroffenen entwickelte Gesundheitsplan 2035 wurde in den vergangenen Wochen und Monaten intensiv mit der Bevölkerung in den Regionen diskutiert. Im Frühling 2017 wird ein klarer Pfad beschlossen, wie der Plan umgesetzt wird. Erklärtes Ziel des Steirischen Gesundheitsplans 2035 ist, allen Steirerinnen und Steirern den gleichwertigen Zugang zu bester Gesundheitsversorgung zu sichern und eine flächendeckende qualitätsvolle Versorgung auch in Zukunft sicherzustellen egal ob im städtischen Bereich oder im alpinen Seitental. Um dieses Ziel zu erreichen benötigen wir die Zusammenarbeit aller Partner im System. Die sehr gut funktionierende Kooperation zwischen der Wirtschaft, der Forschung und Entwicklung und die bereits hervorragend etablierte Zusammenarbeit innerhalb des Gesundheitswesens müssen weiter ausgebaut und gemeinsam entwickelt werden. Die Plattform Gesundheitswirtschaft wird ein wertvoller Beitrag sein um die Steiermark als Gesundheitsdestination innerhalb und außerhalb Österreichs noch sichtbarer zu machen.</w:t>
      </w:r>
      <w:r>
        <w:rPr>
          <w:rFonts w:ascii="Trebuchet MS" w:hAnsi="Trebuchet MS" w:cs="Arial"/>
          <w:sz w:val="20"/>
          <w:szCs w:val="20"/>
        </w:rPr>
        <w:t xml:space="preserve">“ </w:t>
      </w:r>
    </w:p>
    <w:p w14:paraId="0565AB94" w14:textId="77777777" w:rsidR="001917DC" w:rsidRDefault="001917DC" w:rsidP="00B11CC6">
      <w:pPr>
        <w:jc w:val="both"/>
        <w:rPr>
          <w:rFonts w:ascii="Trebuchet MS" w:hAnsi="Trebuchet MS" w:cs="Arial"/>
          <w:sz w:val="20"/>
          <w:szCs w:val="20"/>
        </w:rPr>
      </w:pPr>
    </w:p>
    <w:p w14:paraId="2C0325C5" w14:textId="3D816ECA" w:rsidR="00B14AD8" w:rsidRPr="005B4961" w:rsidRDefault="00B11CC6" w:rsidP="001917DC">
      <w:pPr>
        <w:jc w:val="both"/>
        <w:rPr>
          <w:rFonts w:ascii="Trebuchet MS" w:hAnsi="Trebuchet MS" w:cs="Arial"/>
          <w:iCs/>
          <w:sz w:val="20"/>
          <w:szCs w:val="20"/>
        </w:rPr>
      </w:pPr>
      <w:r w:rsidRPr="001917DC">
        <w:rPr>
          <w:rFonts w:ascii="Trebuchet MS" w:hAnsi="Trebuchet MS" w:cs="Arial"/>
          <w:b/>
          <w:sz w:val="20"/>
          <w:szCs w:val="20"/>
        </w:rPr>
        <w:t>WKO Steiermark Vizepräsident Andreas Herz:</w:t>
      </w:r>
      <w:r w:rsidRPr="001917DC">
        <w:rPr>
          <w:rFonts w:ascii="Trebuchet MS" w:hAnsi="Trebuchet MS" w:cs="Arial"/>
          <w:sz w:val="20"/>
          <w:szCs w:val="20"/>
        </w:rPr>
        <w:t xml:space="preserve"> </w:t>
      </w:r>
      <w:r w:rsidRPr="005B4961">
        <w:rPr>
          <w:rFonts w:ascii="Trebuchet MS" w:hAnsi="Trebuchet MS" w:cs="Arial"/>
          <w:iCs/>
          <w:sz w:val="20"/>
          <w:szCs w:val="20"/>
        </w:rPr>
        <w:t xml:space="preserve">„Die Plattform Gesundheitswirtschaft Steiermark nützt die Chancen, Innovationen und Möglichkeiten im wachsenden Gesundheitsmarkt </w:t>
      </w:r>
      <w:r w:rsidR="001917DC" w:rsidRPr="005B4961">
        <w:rPr>
          <w:rFonts w:ascii="Trebuchet MS" w:hAnsi="Trebuchet MS" w:cs="Arial"/>
          <w:iCs/>
          <w:sz w:val="20"/>
          <w:szCs w:val="20"/>
        </w:rPr>
        <w:t>aufzuzeigen. Darüber hinaus soll die Plattform helfen, die Kostendynamik im öffentlichen Bereich in den Griff zu bekommen. Wir wollen die Steiermark in diesem wichtigen Zukunftsbereich noch stärker positionieren.</w:t>
      </w:r>
      <w:r w:rsidR="005B4961">
        <w:rPr>
          <w:rFonts w:ascii="Trebuchet MS" w:hAnsi="Trebuchet MS" w:cs="Arial"/>
          <w:iCs/>
          <w:sz w:val="20"/>
          <w:szCs w:val="20"/>
        </w:rPr>
        <w:t xml:space="preserve"> Denn die Gesundheitswirtschaft ist ein</w:t>
      </w:r>
      <w:r w:rsidR="005B4961" w:rsidRPr="001917DC">
        <w:rPr>
          <w:rFonts w:ascii="Trebuchet MS" w:hAnsi="Trebuchet MS" w:cs="Arial"/>
          <w:sz w:val="20"/>
          <w:szCs w:val="20"/>
        </w:rPr>
        <w:t xml:space="preserve"> bedeutender Wirtschafts- und Wertschöpfungsfaktor, der im privaten Bereich auf jeden Fall ausbaufähig ist</w:t>
      </w:r>
      <w:r w:rsidR="005B4961">
        <w:rPr>
          <w:rFonts w:ascii="Trebuchet MS" w:hAnsi="Trebuchet MS" w:cs="Arial"/>
          <w:sz w:val="20"/>
          <w:szCs w:val="20"/>
        </w:rPr>
        <w:t>.</w:t>
      </w:r>
      <w:r w:rsidR="001917DC" w:rsidRPr="005B4961">
        <w:rPr>
          <w:rFonts w:ascii="Trebuchet MS" w:hAnsi="Trebuchet MS" w:cs="Arial"/>
          <w:iCs/>
          <w:sz w:val="20"/>
          <w:szCs w:val="20"/>
        </w:rPr>
        <w:t xml:space="preserve">“ </w:t>
      </w:r>
    </w:p>
    <w:p w14:paraId="5B2F2840" w14:textId="77777777" w:rsidR="001917DC" w:rsidRPr="001917DC" w:rsidRDefault="001917DC" w:rsidP="001917DC">
      <w:pPr>
        <w:jc w:val="both"/>
        <w:rPr>
          <w:rFonts w:ascii="Trebuchet MS" w:hAnsi="Trebuchet MS" w:cs="Arial"/>
          <w:sz w:val="20"/>
          <w:szCs w:val="20"/>
        </w:rPr>
      </w:pPr>
    </w:p>
    <w:p w14:paraId="0FCCD428" w14:textId="77777777" w:rsidR="00B14AD8" w:rsidRDefault="00B14AD8" w:rsidP="00A05589">
      <w:pPr>
        <w:pStyle w:val="Listenabsatz"/>
        <w:ind w:left="0"/>
        <w:jc w:val="both"/>
        <w:rPr>
          <w:rFonts w:ascii="Trebuchet MS" w:hAnsi="Trebuchet MS" w:cs="Arial"/>
          <w:sz w:val="20"/>
          <w:szCs w:val="20"/>
        </w:rPr>
      </w:pPr>
    </w:p>
    <w:p w14:paraId="298416DF" w14:textId="77777777" w:rsidR="005B4961" w:rsidRPr="001917DC" w:rsidRDefault="005B4961" w:rsidP="00A05589">
      <w:pPr>
        <w:pStyle w:val="Listenabsatz"/>
        <w:ind w:left="0"/>
        <w:jc w:val="both"/>
        <w:rPr>
          <w:rFonts w:ascii="Trebuchet MS" w:hAnsi="Trebuchet MS" w:cs="Arial"/>
          <w:sz w:val="20"/>
          <w:szCs w:val="20"/>
        </w:rPr>
      </w:pPr>
    </w:p>
    <w:p w14:paraId="3FF3B0FD" w14:textId="77777777" w:rsidR="00B14AD8" w:rsidRPr="001917DC" w:rsidRDefault="00B14AD8" w:rsidP="00ED3974">
      <w:pPr>
        <w:rPr>
          <w:rFonts w:ascii="Trebuchet MS" w:hAnsi="Trebuchet MS" w:cs="Arial"/>
          <w:sz w:val="20"/>
          <w:szCs w:val="20"/>
        </w:rPr>
      </w:pPr>
    </w:p>
    <w:p w14:paraId="02D9A511" w14:textId="77777777" w:rsidR="002A78E7" w:rsidRPr="001917DC" w:rsidRDefault="002A78E7" w:rsidP="002A78E7">
      <w:pPr>
        <w:jc w:val="both"/>
        <w:rPr>
          <w:rFonts w:ascii="Trebuchet MS" w:hAnsi="Trebuchet MS" w:cs="Arial"/>
          <w:sz w:val="20"/>
          <w:szCs w:val="20"/>
        </w:rPr>
      </w:pPr>
      <w:r w:rsidRPr="001917DC">
        <w:rPr>
          <w:rFonts w:ascii="Trebuchet MS" w:hAnsi="Trebuchet MS" w:cs="Arial"/>
          <w:sz w:val="20"/>
          <w:szCs w:val="20"/>
        </w:rPr>
        <w:t xml:space="preserve">Graz, </w:t>
      </w:r>
      <w:r w:rsidR="00B14AD8" w:rsidRPr="001917DC">
        <w:rPr>
          <w:rFonts w:ascii="Trebuchet MS" w:hAnsi="Trebuchet MS" w:cs="Arial"/>
          <w:sz w:val="20"/>
          <w:szCs w:val="20"/>
        </w:rPr>
        <w:t>19. Dezember 2016</w:t>
      </w:r>
    </w:p>
    <w:p w14:paraId="729E37C4" w14:textId="77777777" w:rsidR="002A78E7" w:rsidRPr="001917DC" w:rsidRDefault="002A78E7">
      <w:pPr>
        <w:rPr>
          <w:rFonts w:ascii="Trebuchet MS" w:hAnsi="Trebuchet MS" w:cs="Arial"/>
          <w:sz w:val="20"/>
          <w:szCs w:val="20"/>
        </w:rPr>
      </w:pPr>
    </w:p>
    <w:p w14:paraId="3ACE5C0F" w14:textId="77777777" w:rsidR="006A5690" w:rsidRPr="001917DC" w:rsidRDefault="006A5690" w:rsidP="0051657D">
      <w:pPr>
        <w:spacing w:after="80"/>
        <w:rPr>
          <w:rFonts w:ascii="Trebuchet MS" w:hAnsi="Trebuchet MS" w:cs="Arial"/>
          <w:sz w:val="20"/>
          <w:szCs w:val="20"/>
          <w:u w:val="single"/>
        </w:rPr>
      </w:pPr>
      <w:r w:rsidRPr="001917DC">
        <w:rPr>
          <w:rFonts w:ascii="Trebuchet MS" w:hAnsi="Trebuchet MS" w:cs="Arial"/>
          <w:sz w:val="20"/>
          <w:szCs w:val="20"/>
          <w:u w:val="single"/>
        </w:rPr>
        <w:t>Rückfragehinweis:</w:t>
      </w:r>
    </w:p>
    <w:p w14:paraId="19AE6D9D" w14:textId="3B27F784" w:rsidR="006A5690" w:rsidRPr="001917DC" w:rsidRDefault="006A5690">
      <w:pPr>
        <w:rPr>
          <w:rFonts w:ascii="Trebuchet MS" w:hAnsi="Trebuchet MS" w:cs="Arial"/>
          <w:sz w:val="20"/>
          <w:szCs w:val="20"/>
        </w:rPr>
      </w:pPr>
      <w:r w:rsidRPr="001917DC">
        <w:rPr>
          <w:rFonts w:ascii="Trebuchet MS" w:hAnsi="Trebuchet MS" w:cs="Arial"/>
          <w:sz w:val="20"/>
          <w:szCs w:val="20"/>
        </w:rPr>
        <w:t>Mario Lugger</w:t>
      </w:r>
    </w:p>
    <w:p w14:paraId="53AFE26C" w14:textId="77777777" w:rsidR="006A5690" w:rsidRPr="001917DC" w:rsidRDefault="006A5690">
      <w:pPr>
        <w:rPr>
          <w:rFonts w:ascii="Trebuchet MS" w:hAnsi="Trebuchet MS" w:cs="Arial"/>
          <w:sz w:val="20"/>
          <w:szCs w:val="20"/>
        </w:rPr>
      </w:pPr>
      <w:r w:rsidRPr="001917DC">
        <w:rPr>
          <w:rFonts w:ascii="Trebuchet MS" w:hAnsi="Trebuchet MS" w:cs="Arial"/>
          <w:sz w:val="20"/>
          <w:szCs w:val="20"/>
        </w:rPr>
        <w:t>Referatsleiter Kommunikation</w:t>
      </w:r>
    </w:p>
    <w:p w14:paraId="1D8E2087" w14:textId="77777777" w:rsidR="00302A74" w:rsidRPr="001917DC" w:rsidRDefault="00302A74">
      <w:pPr>
        <w:rPr>
          <w:rFonts w:ascii="Trebuchet MS" w:hAnsi="Trebuchet MS" w:cs="Arial"/>
          <w:sz w:val="20"/>
          <w:szCs w:val="20"/>
        </w:rPr>
      </w:pPr>
      <w:r w:rsidRPr="001917DC">
        <w:rPr>
          <w:rFonts w:ascii="Trebuchet MS" w:hAnsi="Trebuchet MS" w:cs="Arial"/>
          <w:sz w:val="20"/>
          <w:szCs w:val="20"/>
        </w:rPr>
        <w:t>0316/601-652</w:t>
      </w:r>
    </w:p>
    <w:p w14:paraId="7082A5F8" w14:textId="77777777" w:rsidR="006A5690" w:rsidRPr="001917DC" w:rsidRDefault="00302A74">
      <w:pPr>
        <w:rPr>
          <w:rFonts w:ascii="Trebuchet MS" w:hAnsi="Trebuchet MS" w:cs="Arial"/>
          <w:sz w:val="20"/>
          <w:szCs w:val="20"/>
        </w:rPr>
      </w:pPr>
      <w:r w:rsidRPr="001917DC">
        <w:rPr>
          <w:rFonts w:ascii="Trebuchet MS" w:hAnsi="Trebuchet MS" w:cs="Arial"/>
          <w:sz w:val="20"/>
          <w:szCs w:val="20"/>
        </w:rPr>
        <w:t>mario.lugger@wkstmk.at</w:t>
      </w:r>
    </w:p>
    <w:sectPr w:rsidR="006A5690" w:rsidRPr="001917DC" w:rsidSect="0051657D">
      <w:headerReference w:type="default" r:id="rId9"/>
      <w:pgSz w:w="11900" w:h="16840"/>
      <w:pgMar w:top="1985"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E6C019" w14:textId="77777777" w:rsidR="00B52975" w:rsidRDefault="00B52975" w:rsidP="002A78E7">
      <w:r>
        <w:separator/>
      </w:r>
    </w:p>
  </w:endnote>
  <w:endnote w:type="continuationSeparator" w:id="0">
    <w:p w14:paraId="7B38E3FC" w14:textId="77777777" w:rsidR="00B52975" w:rsidRDefault="00B52975" w:rsidP="002A7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BB7AE7" w14:textId="77777777" w:rsidR="00B52975" w:rsidRDefault="00B52975" w:rsidP="002A78E7">
      <w:r>
        <w:separator/>
      </w:r>
    </w:p>
  </w:footnote>
  <w:footnote w:type="continuationSeparator" w:id="0">
    <w:p w14:paraId="028FA4AC" w14:textId="77777777" w:rsidR="00B52975" w:rsidRDefault="00B52975" w:rsidP="002A78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C0916B" w14:textId="77777777" w:rsidR="0041035E" w:rsidRPr="003A7676" w:rsidRDefault="0041035E" w:rsidP="005E7FE9">
    <w:pPr>
      <w:rPr>
        <w:rFonts w:ascii="Trebuchet MS" w:hAnsi="Trebuchet MS" w:cs="Arial"/>
        <w:b/>
        <w:sz w:val="18"/>
        <w:szCs w:val="18"/>
      </w:rPr>
    </w:pPr>
    <w:r w:rsidRPr="003A7676">
      <w:rPr>
        <w:b/>
        <w:noProof/>
        <w:sz w:val="18"/>
        <w:szCs w:val="18"/>
        <w:lang w:val="de-AT" w:eastAsia="de-AT"/>
      </w:rPr>
      <w:drawing>
        <wp:anchor distT="0" distB="0" distL="114300" distR="114300" simplePos="0" relativeHeight="251658240" behindDoc="0" locked="0" layoutInCell="1" allowOverlap="1" wp14:anchorId="09676069" wp14:editId="5DEA559D">
          <wp:simplePos x="0" y="0"/>
          <wp:positionH relativeFrom="column">
            <wp:posOffset>3822909</wp:posOffset>
          </wp:positionH>
          <wp:positionV relativeFrom="paragraph">
            <wp:posOffset>-39296</wp:posOffset>
          </wp:positionV>
          <wp:extent cx="1998000" cy="700496"/>
          <wp:effectExtent l="0" t="0" r="2540" b="4445"/>
          <wp:wrapNone/>
          <wp:docPr id="2" name="Grafik 2" descr="C:\Users\possnitz\Desktop\andrea\logos\WKO_Stmk_4c_n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ssnitz\Desktop\andrea\logos\WKO_Stmk_4c_neu.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8000" cy="70049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9796FB" w14:textId="77777777" w:rsidR="0041035E" w:rsidRDefault="0041035E" w:rsidP="005E7FE9">
    <w:pPr>
      <w:rPr>
        <w:rFonts w:ascii="Trebuchet MS" w:hAnsi="Trebuchet MS" w:cs="Arial"/>
        <w:b/>
        <w:sz w:val="18"/>
        <w:szCs w:val="18"/>
      </w:rPr>
    </w:pPr>
  </w:p>
  <w:p w14:paraId="7D87DE3E" w14:textId="77777777" w:rsidR="0041035E" w:rsidRDefault="0041035E" w:rsidP="005E7FE9">
    <w:pPr>
      <w:rPr>
        <w:rFonts w:ascii="Trebuchet MS" w:hAnsi="Trebuchet MS" w:cs="Arial"/>
        <w:b/>
        <w:sz w:val="18"/>
        <w:szCs w:val="18"/>
      </w:rPr>
    </w:pPr>
  </w:p>
  <w:p w14:paraId="6065E02A" w14:textId="77777777" w:rsidR="0041035E" w:rsidRPr="003A7676" w:rsidRDefault="0041035E" w:rsidP="005E7FE9">
    <w:pPr>
      <w:rPr>
        <w:rFonts w:ascii="Trebuchet MS" w:hAnsi="Trebuchet MS" w:cs="Arial"/>
        <w:b/>
        <w:sz w:val="18"/>
        <w:szCs w:val="18"/>
      </w:rPr>
    </w:pPr>
  </w:p>
  <w:p w14:paraId="3F559DF9" w14:textId="77777777" w:rsidR="0041035E" w:rsidRDefault="0041035E" w:rsidP="00ED3974">
    <w:pPr>
      <w:pStyle w:val="Kopfzeile"/>
      <w:spacing w:after="24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66CA0"/>
    <w:multiLevelType w:val="hybridMultilevel"/>
    <w:tmpl w:val="E76008A4"/>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506" w:hanging="360"/>
      </w:pPr>
      <w:rPr>
        <w:rFonts w:ascii="Courier New" w:hAnsi="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
    <w:nsid w:val="17A8343A"/>
    <w:multiLevelType w:val="hybridMultilevel"/>
    <w:tmpl w:val="BE9C20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8917D3F"/>
    <w:multiLevelType w:val="hybridMultilevel"/>
    <w:tmpl w:val="4D46C55E"/>
    <w:lvl w:ilvl="0" w:tplc="04070013">
      <w:start w:val="1"/>
      <w:numFmt w:val="upperRoman"/>
      <w:lvlText w:val="%1."/>
      <w:lvlJc w:val="right"/>
      <w:pPr>
        <w:ind w:left="720" w:hanging="360"/>
      </w:pPr>
      <w:rPr>
        <w:rFont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B592906"/>
    <w:multiLevelType w:val="hybridMultilevel"/>
    <w:tmpl w:val="DE98EF0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4">
    <w:nsid w:val="2D612B68"/>
    <w:multiLevelType w:val="hybridMultilevel"/>
    <w:tmpl w:val="04AC8C94"/>
    <w:lvl w:ilvl="0" w:tplc="04070005">
      <w:start w:val="1"/>
      <w:numFmt w:val="bullet"/>
      <w:lvlText w:val=""/>
      <w:lvlJc w:val="left"/>
      <w:pPr>
        <w:ind w:left="1440" w:hanging="360"/>
      </w:pPr>
      <w:rPr>
        <w:rFonts w:ascii="Wingdings" w:hAnsi="Wingdings" w:hint="default"/>
      </w:rPr>
    </w:lvl>
    <w:lvl w:ilvl="1" w:tplc="04070003">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nsid w:val="45D96677"/>
    <w:multiLevelType w:val="hybridMultilevel"/>
    <w:tmpl w:val="420E7EA4"/>
    <w:lvl w:ilvl="0" w:tplc="04070005">
      <w:start w:val="1"/>
      <w:numFmt w:val="bullet"/>
      <w:lvlText w:val=""/>
      <w:lvlJc w:val="left"/>
      <w:pPr>
        <w:ind w:left="1574" w:hanging="360"/>
      </w:pPr>
      <w:rPr>
        <w:rFonts w:ascii="Wingdings" w:hAnsi="Wingdings" w:hint="default"/>
      </w:rPr>
    </w:lvl>
    <w:lvl w:ilvl="1" w:tplc="04070003">
      <w:start w:val="1"/>
      <w:numFmt w:val="bullet"/>
      <w:lvlText w:val="o"/>
      <w:lvlJc w:val="left"/>
      <w:pPr>
        <w:ind w:left="2294" w:hanging="360"/>
      </w:pPr>
      <w:rPr>
        <w:rFonts w:ascii="Courier New" w:hAnsi="Courier New" w:hint="default"/>
      </w:rPr>
    </w:lvl>
    <w:lvl w:ilvl="2" w:tplc="04070005" w:tentative="1">
      <w:start w:val="1"/>
      <w:numFmt w:val="bullet"/>
      <w:lvlText w:val=""/>
      <w:lvlJc w:val="left"/>
      <w:pPr>
        <w:ind w:left="3014" w:hanging="360"/>
      </w:pPr>
      <w:rPr>
        <w:rFonts w:ascii="Wingdings" w:hAnsi="Wingdings" w:hint="default"/>
      </w:rPr>
    </w:lvl>
    <w:lvl w:ilvl="3" w:tplc="04070001" w:tentative="1">
      <w:start w:val="1"/>
      <w:numFmt w:val="bullet"/>
      <w:lvlText w:val=""/>
      <w:lvlJc w:val="left"/>
      <w:pPr>
        <w:ind w:left="3734" w:hanging="360"/>
      </w:pPr>
      <w:rPr>
        <w:rFonts w:ascii="Symbol" w:hAnsi="Symbol" w:hint="default"/>
      </w:rPr>
    </w:lvl>
    <w:lvl w:ilvl="4" w:tplc="04070003" w:tentative="1">
      <w:start w:val="1"/>
      <w:numFmt w:val="bullet"/>
      <w:lvlText w:val="o"/>
      <w:lvlJc w:val="left"/>
      <w:pPr>
        <w:ind w:left="4454" w:hanging="360"/>
      </w:pPr>
      <w:rPr>
        <w:rFonts w:ascii="Courier New" w:hAnsi="Courier New" w:hint="default"/>
      </w:rPr>
    </w:lvl>
    <w:lvl w:ilvl="5" w:tplc="04070005" w:tentative="1">
      <w:start w:val="1"/>
      <w:numFmt w:val="bullet"/>
      <w:lvlText w:val=""/>
      <w:lvlJc w:val="left"/>
      <w:pPr>
        <w:ind w:left="5174" w:hanging="360"/>
      </w:pPr>
      <w:rPr>
        <w:rFonts w:ascii="Wingdings" w:hAnsi="Wingdings" w:hint="default"/>
      </w:rPr>
    </w:lvl>
    <w:lvl w:ilvl="6" w:tplc="04070001" w:tentative="1">
      <w:start w:val="1"/>
      <w:numFmt w:val="bullet"/>
      <w:lvlText w:val=""/>
      <w:lvlJc w:val="left"/>
      <w:pPr>
        <w:ind w:left="5894" w:hanging="360"/>
      </w:pPr>
      <w:rPr>
        <w:rFonts w:ascii="Symbol" w:hAnsi="Symbol" w:hint="default"/>
      </w:rPr>
    </w:lvl>
    <w:lvl w:ilvl="7" w:tplc="04070003" w:tentative="1">
      <w:start w:val="1"/>
      <w:numFmt w:val="bullet"/>
      <w:lvlText w:val="o"/>
      <w:lvlJc w:val="left"/>
      <w:pPr>
        <w:ind w:left="6614" w:hanging="360"/>
      </w:pPr>
      <w:rPr>
        <w:rFonts w:ascii="Courier New" w:hAnsi="Courier New" w:hint="default"/>
      </w:rPr>
    </w:lvl>
    <w:lvl w:ilvl="8" w:tplc="04070005" w:tentative="1">
      <w:start w:val="1"/>
      <w:numFmt w:val="bullet"/>
      <w:lvlText w:val=""/>
      <w:lvlJc w:val="left"/>
      <w:pPr>
        <w:ind w:left="7334" w:hanging="360"/>
      </w:pPr>
      <w:rPr>
        <w:rFonts w:ascii="Wingdings" w:hAnsi="Wingdings" w:hint="default"/>
      </w:rPr>
    </w:lvl>
  </w:abstractNum>
  <w:abstractNum w:abstractNumId="6">
    <w:nsid w:val="5EFE121B"/>
    <w:multiLevelType w:val="hybridMultilevel"/>
    <w:tmpl w:val="76CA91AC"/>
    <w:lvl w:ilvl="0" w:tplc="04070005">
      <w:start w:val="1"/>
      <w:numFmt w:val="bullet"/>
      <w:lvlText w:val=""/>
      <w:lvlJc w:val="left"/>
      <w:pPr>
        <w:ind w:left="1440" w:hanging="360"/>
      </w:pPr>
      <w:rPr>
        <w:rFonts w:ascii="Wingdings" w:hAnsi="Wingdings" w:hint="default"/>
      </w:rPr>
    </w:lvl>
    <w:lvl w:ilvl="1" w:tplc="04070003">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6"/>
  </w:num>
  <w:num w:numId="6">
    <w:abstractNumId w:val="4"/>
  </w:num>
  <w:num w:numId="7">
    <w:abstractNumId w:val="3"/>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7DD"/>
    <w:rsid w:val="00002C26"/>
    <w:rsid w:val="00035727"/>
    <w:rsid w:val="0008441F"/>
    <w:rsid w:val="000D0586"/>
    <w:rsid w:val="000D3FBC"/>
    <w:rsid w:val="00131CB4"/>
    <w:rsid w:val="0017787C"/>
    <w:rsid w:val="001818FE"/>
    <w:rsid w:val="001843A6"/>
    <w:rsid w:val="0018574F"/>
    <w:rsid w:val="001917DC"/>
    <w:rsid w:val="001B55AB"/>
    <w:rsid w:val="001C4D31"/>
    <w:rsid w:val="001D7429"/>
    <w:rsid w:val="001F2F1A"/>
    <w:rsid w:val="001F3FE4"/>
    <w:rsid w:val="00217216"/>
    <w:rsid w:val="0022340D"/>
    <w:rsid w:val="00233395"/>
    <w:rsid w:val="00276E8A"/>
    <w:rsid w:val="00294544"/>
    <w:rsid w:val="002A0FC5"/>
    <w:rsid w:val="002A7838"/>
    <w:rsid w:val="002A78E7"/>
    <w:rsid w:val="00302A74"/>
    <w:rsid w:val="0031069E"/>
    <w:rsid w:val="00311A5A"/>
    <w:rsid w:val="00355F96"/>
    <w:rsid w:val="003978CD"/>
    <w:rsid w:val="003A646E"/>
    <w:rsid w:val="003A7676"/>
    <w:rsid w:val="003B0605"/>
    <w:rsid w:val="00406D82"/>
    <w:rsid w:val="0041035E"/>
    <w:rsid w:val="00412F95"/>
    <w:rsid w:val="00435B6E"/>
    <w:rsid w:val="004419BB"/>
    <w:rsid w:val="004611D5"/>
    <w:rsid w:val="00481411"/>
    <w:rsid w:val="004A07DD"/>
    <w:rsid w:val="004D460C"/>
    <w:rsid w:val="004D5876"/>
    <w:rsid w:val="004F7036"/>
    <w:rsid w:val="00500B1B"/>
    <w:rsid w:val="0051657D"/>
    <w:rsid w:val="00527929"/>
    <w:rsid w:val="00537C25"/>
    <w:rsid w:val="00591C56"/>
    <w:rsid w:val="00597536"/>
    <w:rsid w:val="005B4961"/>
    <w:rsid w:val="005B6735"/>
    <w:rsid w:val="005B6942"/>
    <w:rsid w:val="005D62F8"/>
    <w:rsid w:val="005E7FE9"/>
    <w:rsid w:val="00612609"/>
    <w:rsid w:val="00655534"/>
    <w:rsid w:val="00684881"/>
    <w:rsid w:val="006A2449"/>
    <w:rsid w:val="006A5690"/>
    <w:rsid w:val="006B28AE"/>
    <w:rsid w:val="006C559A"/>
    <w:rsid w:val="006D26C0"/>
    <w:rsid w:val="00716A4B"/>
    <w:rsid w:val="00734BDF"/>
    <w:rsid w:val="00736477"/>
    <w:rsid w:val="00766230"/>
    <w:rsid w:val="00792178"/>
    <w:rsid w:val="007B343A"/>
    <w:rsid w:val="007F4D29"/>
    <w:rsid w:val="008128F6"/>
    <w:rsid w:val="00812CB3"/>
    <w:rsid w:val="00817DB8"/>
    <w:rsid w:val="00846D25"/>
    <w:rsid w:val="00847369"/>
    <w:rsid w:val="008634CC"/>
    <w:rsid w:val="00866D7F"/>
    <w:rsid w:val="008C3701"/>
    <w:rsid w:val="008F174B"/>
    <w:rsid w:val="008F35B4"/>
    <w:rsid w:val="009223E6"/>
    <w:rsid w:val="00934F37"/>
    <w:rsid w:val="00970870"/>
    <w:rsid w:val="009A1998"/>
    <w:rsid w:val="009B6A25"/>
    <w:rsid w:val="009D40DF"/>
    <w:rsid w:val="009D6BDB"/>
    <w:rsid w:val="009E7C0C"/>
    <w:rsid w:val="009F0827"/>
    <w:rsid w:val="00A00D49"/>
    <w:rsid w:val="00A0451C"/>
    <w:rsid w:val="00A05589"/>
    <w:rsid w:val="00A07B61"/>
    <w:rsid w:val="00A43124"/>
    <w:rsid w:val="00A52A35"/>
    <w:rsid w:val="00A577E7"/>
    <w:rsid w:val="00A73FDB"/>
    <w:rsid w:val="00A754C6"/>
    <w:rsid w:val="00A77206"/>
    <w:rsid w:val="00A8047B"/>
    <w:rsid w:val="00AA271E"/>
    <w:rsid w:val="00AB2A44"/>
    <w:rsid w:val="00AB4D3F"/>
    <w:rsid w:val="00AC4B46"/>
    <w:rsid w:val="00AE1191"/>
    <w:rsid w:val="00AE5483"/>
    <w:rsid w:val="00AE7D71"/>
    <w:rsid w:val="00AF1BA6"/>
    <w:rsid w:val="00B11CC6"/>
    <w:rsid w:val="00B14AD8"/>
    <w:rsid w:val="00B21B5B"/>
    <w:rsid w:val="00B35A4E"/>
    <w:rsid w:val="00B44876"/>
    <w:rsid w:val="00B52975"/>
    <w:rsid w:val="00B633C8"/>
    <w:rsid w:val="00B63698"/>
    <w:rsid w:val="00B7516A"/>
    <w:rsid w:val="00BA0E5F"/>
    <w:rsid w:val="00BA63FA"/>
    <w:rsid w:val="00BB62E1"/>
    <w:rsid w:val="00BB6797"/>
    <w:rsid w:val="00BD2389"/>
    <w:rsid w:val="00BE0491"/>
    <w:rsid w:val="00BE4216"/>
    <w:rsid w:val="00BE6FF4"/>
    <w:rsid w:val="00C03296"/>
    <w:rsid w:val="00C20F89"/>
    <w:rsid w:val="00C21BA5"/>
    <w:rsid w:val="00C33106"/>
    <w:rsid w:val="00C45A5C"/>
    <w:rsid w:val="00C5439D"/>
    <w:rsid w:val="00C76DFA"/>
    <w:rsid w:val="00C80F86"/>
    <w:rsid w:val="00C84AF3"/>
    <w:rsid w:val="00CA571C"/>
    <w:rsid w:val="00CD0240"/>
    <w:rsid w:val="00CD0FF2"/>
    <w:rsid w:val="00CD249C"/>
    <w:rsid w:val="00CE08FF"/>
    <w:rsid w:val="00CE5B11"/>
    <w:rsid w:val="00D03CF9"/>
    <w:rsid w:val="00D731F6"/>
    <w:rsid w:val="00DB1A99"/>
    <w:rsid w:val="00DB65A4"/>
    <w:rsid w:val="00DC0357"/>
    <w:rsid w:val="00DC5401"/>
    <w:rsid w:val="00DE2846"/>
    <w:rsid w:val="00DE6854"/>
    <w:rsid w:val="00DF13A2"/>
    <w:rsid w:val="00DF5937"/>
    <w:rsid w:val="00E13C05"/>
    <w:rsid w:val="00E511BE"/>
    <w:rsid w:val="00E66027"/>
    <w:rsid w:val="00E82C47"/>
    <w:rsid w:val="00E915BD"/>
    <w:rsid w:val="00ED3974"/>
    <w:rsid w:val="00EF21AD"/>
    <w:rsid w:val="00F63E93"/>
    <w:rsid w:val="00F80C15"/>
    <w:rsid w:val="00F856E1"/>
    <w:rsid w:val="00F85BC5"/>
    <w:rsid w:val="00F86034"/>
    <w:rsid w:val="00FA74A3"/>
    <w:rsid w:val="00FE525C"/>
    <w:rsid w:val="00FE697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F0C715"/>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next w:val="Standard"/>
    <w:link w:val="berschrift3Zchn"/>
    <w:autoRedefine/>
    <w:semiHidden/>
    <w:unhideWhenUsed/>
    <w:qFormat/>
    <w:rsid w:val="004611D5"/>
    <w:pPr>
      <w:keepNext/>
      <w:keepLines/>
      <w:spacing w:before="360" w:line="264" w:lineRule="auto"/>
      <w:outlineLvl w:val="2"/>
    </w:pPr>
    <w:rPr>
      <w:rFonts w:ascii="Calibri" w:eastAsia="Times New Roman" w:hAnsi="Calibri" w:cs="Times New Roman"/>
      <w:b/>
      <w:color w:val="000000"/>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0451C"/>
    <w:rPr>
      <w:color w:val="0000FF" w:themeColor="hyperlink"/>
      <w:u w:val="single"/>
    </w:rPr>
  </w:style>
  <w:style w:type="character" w:styleId="BesuchterHyperlink">
    <w:name w:val="FollowedHyperlink"/>
    <w:basedOn w:val="Absatz-Standardschriftart"/>
    <w:uiPriority w:val="99"/>
    <w:semiHidden/>
    <w:unhideWhenUsed/>
    <w:rsid w:val="00866D7F"/>
    <w:rPr>
      <w:color w:val="800080" w:themeColor="followedHyperlink"/>
      <w:u w:val="single"/>
    </w:rPr>
  </w:style>
  <w:style w:type="paragraph" w:styleId="Kopfzeile">
    <w:name w:val="header"/>
    <w:basedOn w:val="Standard"/>
    <w:link w:val="KopfzeileZchn"/>
    <w:uiPriority w:val="99"/>
    <w:unhideWhenUsed/>
    <w:rsid w:val="002A78E7"/>
    <w:pPr>
      <w:tabs>
        <w:tab w:val="center" w:pos="4536"/>
        <w:tab w:val="right" w:pos="9072"/>
      </w:tabs>
    </w:pPr>
  </w:style>
  <w:style w:type="character" w:customStyle="1" w:styleId="KopfzeileZchn">
    <w:name w:val="Kopfzeile Zchn"/>
    <w:basedOn w:val="Absatz-Standardschriftart"/>
    <w:link w:val="Kopfzeile"/>
    <w:uiPriority w:val="99"/>
    <w:rsid w:val="002A78E7"/>
  </w:style>
  <w:style w:type="paragraph" w:styleId="Fuzeile">
    <w:name w:val="footer"/>
    <w:basedOn w:val="Standard"/>
    <w:link w:val="FuzeileZchn"/>
    <w:uiPriority w:val="99"/>
    <w:unhideWhenUsed/>
    <w:rsid w:val="002A78E7"/>
    <w:pPr>
      <w:tabs>
        <w:tab w:val="center" w:pos="4536"/>
        <w:tab w:val="right" w:pos="9072"/>
      </w:tabs>
    </w:pPr>
  </w:style>
  <w:style w:type="character" w:customStyle="1" w:styleId="FuzeileZchn">
    <w:name w:val="Fußzeile Zchn"/>
    <w:basedOn w:val="Absatz-Standardschriftart"/>
    <w:link w:val="Fuzeile"/>
    <w:uiPriority w:val="99"/>
    <w:rsid w:val="002A78E7"/>
  </w:style>
  <w:style w:type="paragraph" w:styleId="Sprechblasentext">
    <w:name w:val="Balloon Text"/>
    <w:basedOn w:val="Standard"/>
    <w:link w:val="SprechblasentextZchn"/>
    <w:uiPriority w:val="99"/>
    <w:semiHidden/>
    <w:unhideWhenUsed/>
    <w:rsid w:val="002A78E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A78E7"/>
    <w:rPr>
      <w:rFonts w:ascii="Tahoma" w:hAnsi="Tahoma" w:cs="Tahoma"/>
      <w:sz w:val="16"/>
      <w:szCs w:val="16"/>
    </w:rPr>
  </w:style>
  <w:style w:type="paragraph" w:styleId="Listenabsatz">
    <w:name w:val="List Paragraph"/>
    <w:basedOn w:val="Standard"/>
    <w:uiPriority w:val="34"/>
    <w:qFormat/>
    <w:rsid w:val="00C76DFA"/>
    <w:pPr>
      <w:ind w:left="720"/>
      <w:contextualSpacing/>
    </w:pPr>
  </w:style>
  <w:style w:type="character" w:styleId="Kommentarzeichen">
    <w:name w:val="annotation reference"/>
    <w:basedOn w:val="Absatz-Standardschriftart"/>
    <w:uiPriority w:val="99"/>
    <w:semiHidden/>
    <w:unhideWhenUsed/>
    <w:rsid w:val="00217216"/>
    <w:rPr>
      <w:sz w:val="16"/>
      <w:szCs w:val="16"/>
    </w:rPr>
  </w:style>
  <w:style w:type="paragraph" w:styleId="Kommentartext">
    <w:name w:val="annotation text"/>
    <w:basedOn w:val="Standard"/>
    <w:link w:val="KommentartextZchn"/>
    <w:uiPriority w:val="99"/>
    <w:semiHidden/>
    <w:unhideWhenUsed/>
    <w:rsid w:val="00217216"/>
    <w:rPr>
      <w:sz w:val="20"/>
      <w:szCs w:val="20"/>
    </w:rPr>
  </w:style>
  <w:style w:type="character" w:customStyle="1" w:styleId="KommentartextZchn">
    <w:name w:val="Kommentartext Zchn"/>
    <w:basedOn w:val="Absatz-Standardschriftart"/>
    <w:link w:val="Kommentartext"/>
    <w:uiPriority w:val="99"/>
    <w:semiHidden/>
    <w:rsid w:val="00217216"/>
    <w:rPr>
      <w:sz w:val="20"/>
      <w:szCs w:val="20"/>
    </w:rPr>
  </w:style>
  <w:style w:type="paragraph" w:styleId="Kommentarthema">
    <w:name w:val="annotation subject"/>
    <w:basedOn w:val="Kommentartext"/>
    <w:next w:val="Kommentartext"/>
    <w:link w:val="KommentarthemaZchn"/>
    <w:uiPriority w:val="99"/>
    <w:semiHidden/>
    <w:unhideWhenUsed/>
    <w:rsid w:val="00217216"/>
    <w:rPr>
      <w:b/>
      <w:bCs/>
    </w:rPr>
  </w:style>
  <w:style w:type="character" w:customStyle="1" w:styleId="KommentarthemaZchn">
    <w:name w:val="Kommentarthema Zchn"/>
    <w:basedOn w:val="KommentartextZchn"/>
    <w:link w:val="Kommentarthema"/>
    <w:uiPriority w:val="99"/>
    <w:semiHidden/>
    <w:rsid w:val="00217216"/>
    <w:rPr>
      <w:b/>
      <w:bCs/>
      <w:sz w:val="20"/>
      <w:szCs w:val="20"/>
    </w:rPr>
  </w:style>
  <w:style w:type="character" w:styleId="Hervorhebung">
    <w:name w:val="Emphasis"/>
    <w:basedOn w:val="Absatz-Standardschriftart"/>
    <w:uiPriority w:val="20"/>
    <w:qFormat/>
    <w:rsid w:val="00734BDF"/>
    <w:rPr>
      <w:b/>
      <w:bCs/>
      <w:i w:val="0"/>
      <w:iCs w:val="0"/>
    </w:rPr>
  </w:style>
  <w:style w:type="character" w:customStyle="1" w:styleId="st1">
    <w:name w:val="st1"/>
    <w:basedOn w:val="Absatz-Standardschriftart"/>
    <w:rsid w:val="00734BDF"/>
  </w:style>
  <w:style w:type="character" w:customStyle="1" w:styleId="berschrift3Zchn">
    <w:name w:val="Überschrift 3 Zchn"/>
    <w:basedOn w:val="Absatz-Standardschriftart"/>
    <w:link w:val="berschrift3"/>
    <w:semiHidden/>
    <w:rsid w:val="004611D5"/>
    <w:rPr>
      <w:rFonts w:ascii="Calibri" w:eastAsia="Times New Roman" w:hAnsi="Calibri" w:cs="Times New Roman"/>
      <w:b/>
      <w:color w:val="00000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next w:val="Standard"/>
    <w:link w:val="berschrift3Zchn"/>
    <w:autoRedefine/>
    <w:semiHidden/>
    <w:unhideWhenUsed/>
    <w:qFormat/>
    <w:rsid w:val="004611D5"/>
    <w:pPr>
      <w:keepNext/>
      <w:keepLines/>
      <w:spacing w:before="360" w:line="264" w:lineRule="auto"/>
      <w:outlineLvl w:val="2"/>
    </w:pPr>
    <w:rPr>
      <w:rFonts w:ascii="Calibri" w:eastAsia="Times New Roman" w:hAnsi="Calibri" w:cs="Times New Roman"/>
      <w:b/>
      <w:color w:val="000000"/>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0451C"/>
    <w:rPr>
      <w:color w:val="0000FF" w:themeColor="hyperlink"/>
      <w:u w:val="single"/>
    </w:rPr>
  </w:style>
  <w:style w:type="character" w:styleId="BesuchterHyperlink">
    <w:name w:val="FollowedHyperlink"/>
    <w:basedOn w:val="Absatz-Standardschriftart"/>
    <w:uiPriority w:val="99"/>
    <w:semiHidden/>
    <w:unhideWhenUsed/>
    <w:rsid w:val="00866D7F"/>
    <w:rPr>
      <w:color w:val="800080" w:themeColor="followedHyperlink"/>
      <w:u w:val="single"/>
    </w:rPr>
  </w:style>
  <w:style w:type="paragraph" w:styleId="Kopfzeile">
    <w:name w:val="header"/>
    <w:basedOn w:val="Standard"/>
    <w:link w:val="KopfzeileZchn"/>
    <w:uiPriority w:val="99"/>
    <w:unhideWhenUsed/>
    <w:rsid w:val="002A78E7"/>
    <w:pPr>
      <w:tabs>
        <w:tab w:val="center" w:pos="4536"/>
        <w:tab w:val="right" w:pos="9072"/>
      </w:tabs>
    </w:pPr>
  </w:style>
  <w:style w:type="character" w:customStyle="1" w:styleId="KopfzeileZchn">
    <w:name w:val="Kopfzeile Zchn"/>
    <w:basedOn w:val="Absatz-Standardschriftart"/>
    <w:link w:val="Kopfzeile"/>
    <w:uiPriority w:val="99"/>
    <w:rsid w:val="002A78E7"/>
  </w:style>
  <w:style w:type="paragraph" w:styleId="Fuzeile">
    <w:name w:val="footer"/>
    <w:basedOn w:val="Standard"/>
    <w:link w:val="FuzeileZchn"/>
    <w:uiPriority w:val="99"/>
    <w:unhideWhenUsed/>
    <w:rsid w:val="002A78E7"/>
    <w:pPr>
      <w:tabs>
        <w:tab w:val="center" w:pos="4536"/>
        <w:tab w:val="right" w:pos="9072"/>
      </w:tabs>
    </w:pPr>
  </w:style>
  <w:style w:type="character" w:customStyle="1" w:styleId="FuzeileZchn">
    <w:name w:val="Fußzeile Zchn"/>
    <w:basedOn w:val="Absatz-Standardschriftart"/>
    <w:link w:val="Fuzeile"/>
    <w:uiPriority w:val="99"/>
    <w:rsid w:val="002A78E7"/>
  </w:style>
  <w:style w:type="paragraph" w:styleId="Sprechblasentext">
    <w:name w:val="Balloon Text"/>
    <w:basedOn w:val="Standard"/>
    <w:link w:val="SprechblasentextZchn"/>
    <w:uiPriority w:val="99"/>
    <w:semiHidden/>
    <w:unhideWhenUsed/>
    <w:rsid w:val="002A78E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A78E7"/>
    <w:rPr>
      <w:rFonts w:ascii="Tahoma" w:hAnsi="Tahoma" w:cs="Tahoma"/>
      <w:sz w:val="16"/>
      <w:szCs w:val="16"/>
    </w:rPr>
  </w:style>
  <w:style w:type="paragraph" w:styleId="Listenabsatz">
    <w:name w:val="List Paragraph"/>
    <w:basedOn w:val="Standard"/>
    <w:uiPriority w:val="34"/>
    <w:qFormat/>
    <w:rsid w:val="00C76DFA"/>
    <w:pPr>
      <w:ind w:left="720"/>
      <w:contextualSpacing/>
    </w:pPr>
  </w:style>
  <w:style w:type="character" w:styleId="Kommentarzeichen">
    <w:name w:val="annotation reference"/>
    <w:basedOn w:val="Absatz-Standardschriftart"/>
    <w:uiPriority w:val="99"/>
    <w:semiHidden/>
    <w:unhideWhenUsed/>
    <w:rsid w:val="00217216"/>
    <w:rPr>
      <w:sz w:val="16"/>
      <w:szCs w:val="16"/>
    </w:rPr>
  </w:style>
  <w:style w:type="paragraph" w:styleId="Kommentartext">
    <w:name w:val="annotation text"/>
    <w:basedOn w:val="Standard"/>
    <w:link w:val="KommentartextZchn"/>
    <w:uiPriority w:val="99"/>
    <w:semiHidden/>
    <w:unhideWhenUsed/>
    <w:rsid w:val="00217216"/>
    <w:rPr>
      <w:sz w:val="20"/>
      <w:szCs w:val="20"/>
    </w:rPr>
  </w:style>
  <w:style w:type="character" w:customStyle="1" w:styleId="KommentartextZchn">
    <w:name w:val="Kommentartext Zchn"/>
    <w:basedOn w:val="Absatz-Standardschriftart"/>
    <w:link w:val="Kommentartext"/>
    <w:uiPriority w:val="99"/>
    <w:semiHidden/>
    <w:rsid w:val="00217216"/>
    <w:rPr>
      <w:sz w:val="20"/>
      <w:szCs w:val="20"/>
    </w:rPr>
  </w:style>
  <w:style w:type="paragraph" w:styleId="Kommentarthema">
    <w:name w:val="annotation subject"/>
    <w:basedOn w:val="Kommentartext"/>
    <w:next w:val="Kommentartext"/>
    <w:link w:val="KommentarthemaZchn"/>
    <w:uiPriority w:val="99"/>
    <w:semiHidden/>
    <w:unhideWhenUsed/>
    <w:rsid w:val="00217216"/>
    <w:rPr>
      <w:b/>
      <w:bCs/>
    </w:rPr>
  </w:style>
  <w:style w:type="character" w:customStyle="1" w:styleId="KommentarthemaZchn">
    <w:name w:val="Kommentarthema Zchn"/>
    <w:basedOn w:val="KommentartextZchn"/>
    <w:link w:val="Kommentarthema"/>
    <w:uiPriority w:val="99"/>
    <w:semiHidden/>
    <w:rsid w:val="00217216"/>
    <w:rPr>
      <w:b/>
      <w:bCs/>
      <w:sz w:val="20"/>
      <w:szCs w:val="20"/>
    </w:rPr>
  </w:style>
  <w:style w:type="character" w:styleId="Hervorhebung">
    <w:name w:val="Emphasis"/>
    <w:basedOn w:val="Absatz-Standardschriftart"/>
    <w:uiPriority w:val="20"/>
    <w:qFormat/>
    <w:rsid w:val="00734BDF"/>
    <w:rPr>
      <w:b/>
      <w:bCs/>
      <w:i w:val="0"/>
      <w:iCs w:val="0"/>
    </w:rPr>
  </w:style>
  <w:style w:type="character" w:customStyle="1" w:styleId="st1">
    <w:name w:val="st1"/>
    <w:basedOn w:val="Absatz-Standardschriftart"/>
    <w:rsid w:val="00734BDF"/>
  </w:style>
  <w:style w:type="character" w:customStyle="1" w:styleId="berschrift3Zchn">
    <w:name w:val="Überschrift 3 Zchn"/>
    <w:basedOn w:val="Absatz-Standardschriftart"/>
    <w:link w:val="berschrift3"/>
    <w:semiHidden/>
    <w:rsid w:val="004611D5"/>
    <w:rPr>
      <w:rFonts w:ascii="Calibri" w:eastAsia="Times New Roman" w:hAnsi="Calibri" w:cs="Times New Roman"/>
      <w:b/>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610093">
      <w:bodyDiv w:val="1"/>
      <w:marLeft w:val="0"/>
      <w:marRight w:val="0"/>
      <w:marTop w:val="0"/>
      <w:marBottom w:val="0"/>
      <w:divBdr>
        <w:top w:val="none" w:sz="0" w:space="0" w:color="auto"/>
        <w:left w:val="none" w:sz="0" w:space="0" w:color="auto"/>
        <w:bottom w:val="none" w:sz="0" w:space="0" w:color="auto"/>
        <w:right w:val="none" w:sz="0" w:space="0" w:color="auto"/>
      </w:divBdr>
    </w:div>
    <w:div w:id="673262411">
      <w:bodyDiv w:val="1"/>
      <w:marLeft w:val="0"/>
      <w:marRight w:val="0"/>
      <w:marTop w:val="0"/>
      <w:marBottom w:val="0"/>
      <w:divBdr>
        <w:top w:val="none" w:sz="0" w:space="0" w:color="auto"/>
        <w:left w:val="none" w:sz="0" w:space="0" w:color="auto"/>
        <w:bottom w:val="none" w:sz="0" w:space="0" w:color="auto"/>
        <w:right w:val="none" w:sz="0" w:space="0" w:color="auto"/>
      </w:divBdr>
    </w:div>
    <w:div w:id="842545938">
      <w:bodyDiv w:val="1"/>
      <w:marLeft w:val="0"/>
      <w:marRight w:val="0"/>
      <w:marTop w:val="0"/>
      <w:marBottom w:val="0"/>
      <w:divBdr>
        <w:top w:val="none" w:sz="0" w:space="0" w:color="auto"/>
        <w:left w:val="none" w:sz="0" w:space="0" w:color="auto"/>
        <w:bottom w:val="none" w:sz="0" w:space="0" w:color="auto"/>
        <w:right w:val="none" w:sz="0" w:space="0" w:color="auto"/>
      </w:divBdr>
    </w:div>
    <w:div w:id="1046490028">
      <w:bodyDiv w:val="1"/>
      <w:marLeft w:val="0"/>
      <w:marRight w:val="0"/>
      <w:marTop w:val="0"/>
      <w:marBottom w:val="0"/>
      <w:divBdr>
        <w:top w:val="none" w:sz="0" w:space="0" w:color="auto"/>
        <w:left w:val="none" w:sz="0" w:space="0" w:color="auto"/>
        <w:bottom w:val="none" w:sz="0" w:space="0" w:color="auto"/>
        <w:right w:val="none" w:sz="0" w:space="0" w:color="auto"/>
      </w:divBdr>
    </w:div>
    <w:div w:id="1632591657">
      <w:bodyDiv w:val="1"/>
      <w:marLeft w:val="0"/>
      <w:marRight w:val="0"/>
      <w:marTop w:val="0"/>
      <w:marBottom w:val="0"/>
      <w:divBdr>
        <w:top w:val="none" w:sz="0" w:space="0" w:color="auto"/>
        <w:left w:val="none" w:sz="0" w:space="0" w:color="auto"/>
        <w:bottom w:val="none" w:sz="0" w:space="0" w:color="auto"/>
        <w:right w:val="none" w:sz="0" w:space="0" w:color="auto"/>
      </w:divBdr>
    </w:div>
    <w:div w:id="1805921994">
      <w:bodyDiv w:val="1"/>
      <w:marLeft w:val="0"/>
      <w:marRight w:val="0"/>
      <w:marTop w:val="0"/>
      <w:marBottom w:val="0"/>
      <w:divBdr>
        <w:top w:val="none" w:sz="0" w:space="0" w:color="auto"/>
        <w:left w:val="none" w:sz="0" w:space="0" w:color="auto"/>
        <w:bottom w:val="none" w:sz="0" w:space="0" w:color="auto"/>
        <w:right w:val="none" w:sz="0" w:space="0" w:color="auto"/>
      </w:divBdr>
    </w:div>
    <w:div w:id="20617087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502C9-73A7-491B-A453-00F8DD2C8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1278</Words>
  <Characters>8057</Characters>
  <Application>Microsoft Office Word</Application>
  <DocSecurity>0</DocSecurity>
  <Lines>67</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Wirtschaftskammer</Company>
  <LinksUpToDate>false</LinksUpToDate>
  <CharactersWithSpaces>9317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Lugger</dc:creator>
  <cp:lastModifiedBy>Poleschinski Markus</cp:lastModifiedBy>
  <cp:revision>2</cp:revision>
  <cp:lastPrinted>2016-12-14T15:41:00Z</cp:lastPrinted>
  <dcterms:created xsi:type="dcterms:W3CDTF">2016-12-19T13:33:00Z</dcterms:created>
  <dcterms:modified xsi:type="dcterms:W3CDTF">2016-12-19T13:33:00Z</dcterms:modified>
</cp:coreProperties>
</file>