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F3E8" w14:textId="75ADF980" w:rsidR="00D607D0" w:rsidRPr="00CD76E5" w:rsidRDefault="00D607D0" w:rsidP="00D607D0">
      <w:pPr>
        <w:pStyle w:val="StandardWeb"/>
        <w:shd w:val="clear" w:color="auto" w:fill="FFFFFF"/>
        <w:spacing w:before="0" w:beforeAutospacing="0" w:after="225" w:afterAutospacing="0" w:line="390" w:lineRule="atLeast"/>
        <w:rPr>
          <w:rFonts w:ascii="Open Sans" w:hAnsi="Open Sans"/>
          <w:b/>
          <w:i/>
          <w:color w:val="222222"/>
          <w:sz w:val="21"/>
          <w:szCs w:val="21"/>
        </w:rPr>
      </w:pPr>
      <w:r w:rsidRPr="00CD76E5">
        <w:rPr>
          <w:rFonts w:ascii="Open Sans" w:hAnsi="Open Sans"/>
          <w:b/>
          <w:i/>
          <w:color w:val="222222"/>
          <w:sz w:val="21"/>
          <w:szCs w:val="21"/>
        </w:rPr>
        <w:t xml:space="preserve">Silicon Alps </w:t>
      </w:r>
      <w:r w:rsidR="00CD6851">
        <w:rPr>
          <w:rFonts w:ascii="Open Sans" w:hAnsi="Open Sans"/>
          <w:b/>
          <w:i/>
          <w:color w:val="222222"/>
          <w:sz w:val="21"/>
          <w:szCs w:val="21"/>
        </w:rPr>
        <w:t xml:space="preserve">wächst weiter zusammen, </w:t>
      </w:r>
      <w:r w:rsidR="006A2D4B" w:rsidRPr="00CD76E5">
        <w:rPr>
          <w:rFonts w:ascii="Open Sans" w:hAnsi="Open Sans"/>
          <w:b/>
          <w:i/>
          <w:color w:val="222222"/>
          <w:sz w:val="21"/>
          <w:szCs w:val="21"/>
        </w:rPr>
        <w:t>blick</w:t>
      </w:r>
      <w:r w:rsidR="00401B9B">
        <w:rPr>
          <w:rFonts w:ascii="Open Sans" w:hAnsi="Open Sans"/>
          <w:b/>
          <w:i/>
          <w:color w:val="222222"/>
          <w:sz w:val="21"/>
          <w:szCs w:val="21"/>
        </w:rPr>
        <w:t>t auf ein sehr erfolgreiches Jahr</w:t>
      </w:r>
      <w:r w:rsidR="006A2D4B" w:rsidRPr="00CD76E5">
        <w:rPr>
          <w:rFonts w:ascii="Open Sans" w:hAnsi="Open Sans"/>
          <w:b/>
          <w:i/>
          <w:color w:val="222222"/>
          <w:sz w:val="21"/>
          <w:szCs w:val="21"/>
        </w:rPr>
        <w:t xml:space="preserve"> 2017 zurück und bringt umfassenden Ausblick auf 2018</w:t>
      </w:r>
      <w:r w:rsidR="00401B9B">
        <w:rPr>
          <w:rFonts w:ascii="Open Sans" w:hAnsi="Open Sans"/>
          <w:b/>
          <w:i/>
          <w:color w:val="222222"/>
          <w:sz w:val="21"/>
          <w:szCs w:val="21"/>
        </w:rPr>
        <w:t xml:space="preserve"> bei seiner Jahre</w:t>
      </w:r>
      <w:r w:rsidR="00967FD6">
        <w:rPr>
          <w:rFonts w:ascii="Open Sans" w:hAnsi="Open Sans"/>
          <w:b/>
          <w:i/>
          <w:color w:val="222222"/>
          <w:sz w:val="21"/>
          <w:szCs w:val="21"/>
        </w:rPr>
        <w:t>s</w:t>
      </w:r>
      <w:r w:rsidR="00401B9B">
        <w:rPr>
          <w:rFonts w:ascii="Open Sans" w:hAnsi="Open Sans"/>
          <w:b/>
          <w:i/>
          <w:color w:val="222222"/>
          <w:sz w:val="21"/>
          <w:szCs w:val="21"/>
        </w:rPr>
        <w:t>klausurtagung.</w:t>
      </w:r>
    </w:p>
    <w:p w14:paraId="5C5BA1F5" w14:textId="5CA89535" w:rsidR="00361ECB" w:rsidRDefault="00401B9B" w:rsidP="00361ECB">
      <w:pPr>
        <w:pStyle w:val="StandardWeb"/>
        <w:shd w:val="clear" w:color="auto" w:fill="FFFFFF"/>
        <w:spacing w:before="0" w:beforeAutospacing="0" w:after="225" w:afterAutospacing="0" w:line="390" w:lineRule="atLeast"/>
        <w:rPr>
          <w:rFonts w:ascii="Open Sans" w:hAnsi="Open Sans"/>
          <w:color w:val="222222"/>
          <w:sz w:val="21"/>
          <w:szCs w:val="21"/>
        </w:rPr>
      </w:pPr>
      <w:r>
        <w:rPr>
          <w:rFonts w:ascii="Open Sans" w:hAnsi="Open Sans"/>
          <w:color w:val="222222"/>
          <w:sz w:val="21"/>
          <w:szCs w:val="21"/>
        </w:rPr>
        <w:t xml:space="preserve">Graz, Flughafen. </w:t>
      </w:r>
      <w:r w:rsidR="006A2D4B">
        <w:rPr>
          <w:rFonts w:ascii="Open Sans" w:hAnsi="Open Sans"/>
          <w:color w:val="222222"/>
          <w:sz w:val="21"/>
          <w:szCs w:val="21"/>
        </w:rPr>
        <w:t>Bei der Jahresklausur des Silicon Alps Cluster</w:t>
      </w:r>
      <w:r w:rsidR="00BB7300">
        <w:rPr>
          <w:rFonts w:ascii="Open Sans" w:hAnsi="Open Sans"/>
          <w:color w:val="222222"/>
          <w:sz w:val="21"/>
          <w:szCs w:val="21"/>
        </w:rPr>
        <w:t>s</w:t>
      </w:r>
      <w:r w:rsidR="006A2D4B">
        <w:rPr>
          <w:rFonts w:ascii="Open Sans" w:hAnsi="Open Sans"/>
          <w:color w:val="222222"/>
          <w:sz w:val="21"/>
          <w:szCs w:val="21"/>
        </w:rPr>
        <w:t xml:space="preserve"> wurde ein vollgepackter Rückblick auf das Jahr 2017 gegeben. </w:t>
      </w:r>
      <w:r w:rsidR="004E68E4">
        <w:rPr>
          <w:rFonts w:ascii="Open Sans" w:hAnsi="Open Sans"/>
          <w:color w:val="222222"/>
          <w:sz w:val="21"/>
          <w:szCs w:val="21"/>
        </w:rPr>
        <w:t xml:space="preserve">Die umfassenden Aktivitäten des Clusters </w:t>
      </w:r>
      <w:r w:rsidR="00880A38">
        <w:rPr>
          <w:rFonts w:ascii="Open Sans" w:hAnsi="Open Sans"/>
          <w:color w:val="222222"/>
          <w:sz w:val="21"/>
          <w:szCs w:val="21"/>
        </w:rPr>
        <w:t>wurden</w:t>
      </w:r>
      <w:r w:rsidR="004E68E4">
        <w:rPr>
          <w:rFonts w:ascii="Open Sans" w:hAnsi="Open Sans"/>
          <w:color w:val="222222"/>
          <w:sz w:val="21"/>
          <w:szCs w:val="21"/>
        </w:rPr>
        <w:t xml:space="preserve"> sämtlichen </w:t>
      </w:r>
      <w:r w:rsidR="00880A38">
        <w:rPr>
          <w:rFonts w:ascii="Open Sans" w:hAnsi="Open Sans"/>
          <w:color w:val="222222"/>
          <w:sz w:val="21"/>
          <w:szCs w:val="21"/>
        </w:rPr>
        <w:t>Teilnehmern noch einmal</w:t>
      </w:r>
      <w:r w:rsidR="004E68E4">
        <w:rPr>
          <w:rFonts w:ascii="Open Sans" w:hAnsi="Open Sans"/>
          <w:color w:val="222222"/>
          <w:sz w:val="21"/>
          <w:szCs w:val="21"/>
        </w:rPr>
        <w:t xml:space="preserve"> bekannt</w:t>
      </w:r>
      <w:r w:rsidR="00880A38">
        <w:rPr>
          <w:rFonts w:ascii="Open Sans" w:hAnsi="Open Sans"/>
          <w:color w:val="222222"/>
          <w:sz w:val="21"/>
          <w:szCs w:val="21"/>
        </w:rPr>
        <w:t xml:space="preserve"> gemacht</w:t>
      </w:r>
      <w:r w:rsidR="00754B4A">
        <w:rPr>
          <w:rFonts w:ascii="Open Sans" w:hAnsi="Open Sans"/>
          <w:color w:val="222222"/>
          <w:sz w:val="21"/>
          <w:szCs w:val="21"/>
        </w:rPr>
        <w:t xml:space="preserve"> und man konnte sich</w:t>
      </w:r>
      <w:r w:rsidR="004E68E4">
        <w:rPr>
          <w:rFonts w:ascii="Open Sans" w:hAnsi="Open Sans"/>
          <w:color w:val="222222"/>
          <w:sz w:val="21"/>
          <w:szCs w:val="21"/>
        </w:rPr>
        <w:t xml:space="preserve"> </w:t>
      </w:r>
      <w:r w:rsidR="00CD76E5">
        <w:rPr>
          <w:rFonts w:ascii="Open Sans" w:hAnsi="Open Sans"/>
          <w:color w:val="222222"/>
          <w:sz w:val="21"/>
          <w:szCs w:val="21"/>
        </w:rPr>
        <w:t xml:space="preserve">über die </w:t>
      </w:r>
      <w:r w:rsidR="00754B4A">
        <w:rPr>
          <w:rFonts w:ascii="Open Sans" w:hAnsi="Open Sans"/>
          <w:color w:val="222222"/>
          <w:sz w:val="21"/>
          <w:szCs w:val="21"/>
        </w:rPr>
        <w:t xml:space="preserve">bisherigen </w:t>
      </w:r>
      <w:r w:rsidR="00CD76E5">
        <w:rPr>
          <w:rFonts w:ascii="Open Sans" w:hAnsi="Open Sans"/>
          <w:color w:val="222222"/>
          <w:sz w:val="21"/>
          <w:szCs w:val="21"/>
        </w:rPr>
        <w:t>Tätigk</w:t>
      </w:r>
      <w:r w:rsidR="00410BE5">
        <w:rPr>
          <w:rFonts w:ascii="Open Sans" w:hAnsi="Open Sans"/>
          <w:color w:val="222222"/>
          <w:sz w:val="21"/>
          <w:szCs w:val="21"/>
        </w:rPr>
        <w:t>e</w:t>
      </w:r>
      <w:r w:rsidR="00CD76E5">
        <w:rPr>
          <w:rFonts w:ascii="Open Sans" w:hAnsi="Open Sans"/>
          <w:color w:val="222222"/>
          <w:sz w:val="21"/>
          <w:szCs w:val="21"/>
        </w:rPr>
        <w:t>i</w:t>
      </w:r>
      <w:r w:rsidR="00410BE5">
        <w:rPr>
          <w:rFonts w:ascii="Open Sans" w:hAnsi="Open Sans"/>
          <w:color w:val="222222"/>
          <w:sz w:val="21"/>
          <w:szCs w:val="21"/>
        </w:rPr>
        <w:t xml:space="preserve">ten </w:t>
      </w:r>
      <w:r w:rsidR="00072343">
        <w:rPr>
          <w:rFonts w:ascii="Open Sans" w:hAnsi="Open Sans"/>
          <w:color w:val="222222"/>
          <w:sz w:val="21"/>
          <w:szCs w:val="21"/>
        </w:rPr>
        <w:t>d</w:t>
      </w:r>
      <w:r w:rsidR="00410BE5">
        <w:rPr>
          <w:rFonts w:ascii="Open Sans" w:hAnsi="Open Sans"/>
          <w:color w:val="222222"/>
          <w:sz w:val="21"/>
          <w:szCs w:val="21"/>
        </w:rPr>
        <w:t>es Clusters austauschen.</w:t>
      </w:r>
      <w:r w:rsidR="00CD76E5">
        <w:rPr>
          <w:rFonts w:ascii="Open Sans" w:hAnsi="Open Sans"/>
          <w:color w:val="222222"/>
          <w:sz w:val="21"/>
          <w:szCs w:val="21"/>
        </w:rPr>
        <w:t xml:space="preserve"> </w:t>
      </w:r>
      <w:r w:rsidR="00754B4A">
        <w:rPr>
          <w:rFonts w:ascii="Open Sans" w:hAnsi="Open Sans"/>
          <w:color w:val="222222"/>
          <w:sz w:val="21"/>
          <w:szCs w:val="21"/>
        </w:rPr>
        <w:t xml:space="preserve">Außerdem erarbeiteten </w:t>
      </w:r>
      <w:r w:rsidR="00811422">
        <w:rPr>
          <w:rFonts w:ascii="Open Sans" w:hAnsi="Open Sans"/>
          <w:color w:val="222222"/>
          <w:sz w:val="21"/>
          <w:szCs w:val="21"/>
        </w:rPr>
        <w:t xml:space="preserve">die rund </w:t>
      </w:r>
      <w:r w:rsidR="006A2D4B">
        <w:rPr>
          <w:rFonts w:ascii="Open Sans" w:hAnsi="Open Sans"/>
          <w:color w:val="222222"/>
          <w:sz w:val="21"/>
          <w:szCs w:val="21"/>
        </w:rPr>
        <w:t xml:space="preserve">80 Kooperationspartner </w:t>
      </w:r>
      <w:r w:rsidR="00072343">
        <w:rPr>
          <w:rFonts w:ascii="Open Sans" w:hAnsi="Open Sans"/>
          <w:color w:val="222222"/>
          <w:sz w:val="21"/>
          <w:szCs w:val="21"/>
        </w:rPr>
        <w:t xml:space="preserve">bei der Jahresklausur die Tätigkeitsschwerpunkte </w:t>
      </w:r>
      <w:r w:rsidR="004E68E4">
        <w:rPr>
          <w:rFonts w:ascii="Open Sans" w:hAnsi="Open Sans"/>
          <w:color w:val="222222"/>
          <w:sz w:val="21"/>
          <w:szCs w:val="21"/>
        </w:rPr>
        <w:t xml:space="preserve">für das kommende Jahr. </w:t>
      </w:r>
      <w:r w:rsidR="00072343">
        <w:rPr>
          <w:rFonts w:ascii="Open Sans" w:hAnsi="Open Sans"/>
          <w:color w:val="222222"/>
          <w:sz w:val="21"/>
          <w:szCs w:val="21"/>
        </w:rPr>
        <w:t>Zu diesem Zw</w:t>
      </w:r>
      <w:r w:rsidR="00184232">
        <w:rPr>
          <w:rFonts w:ascii="Open Sans" w:hAnsi="Open Sans"/>
          <w:color w:val="222222"/>
          <w:sz w:val="21"/>
          <w:szCs w:val="21"/>
        </w:rPr>
        <w:t xml:space="preserve">eck teilten sich </w:t>
      </w:r>
      <w:r w:rsidR="00CD76E5">
        <w:rPr>
          <w:rFonts w:ascii="Open Sans" w:hAnsi="Open Sans"/>
          <w:color w:val="222222"/>
          <w:sz w:val="21"/>
          <w:szCs w:val="21"/>
        </w:rPr>
        <w:t xml:space="preserve">die Kooperationspartner </w:t>
      </w:r>
      <w:r w:rsidR="00184232">
        <w:rPr>
          <w:rFonts w:ascii="Open Sans" w:hAnsi="Open Sans"/>
          <w:color w:val="222222"/>
          <w:sz w:val="21"/>
          <w:szCs w:val="21"/>
        </w:rPr>
        <w:t xml:space="preserve">am Nachmittag zu ihrem </w:t>
      </w:r>
      <w:r w:rsidR="00CD76E5">
        <w:rPr>
          <w:rFonts w:ascii="Open Sans" w:hAnsi="Open Sans"/>
          <w:color w:val="222222"/>
          <w:sz w:val="21"/>
          <w:szCs w:val="21"/>
        </w:rPr>
        <w:t>jeweiligen Schwerpunkt entlang der Wertschöpfungskette</w:t>
      </w:r>
      <w:r w:rsidR="00184232">
        <w:rPr>
          <w:rFonts w:ascii="Open Sans" w:hAnsi="Open Sans"/>
          <w:color w:val="222222"/>
          <w:sz w:val="21"/>
          <w:szCs w:val="21"/>
        </w:rPr>
        <w:t xml:space="preserve"> in Gruppen auf</w:t>
      </w:r>
      <w:r w:rsidR="00CD76E5">
        <w:rPr>
          <w:rFonts w:ascii="Open Sans" w:hAnsi="Open Sans"/>
          <w:color w:val="222222"/>
          <w:sz w:val="21"/>
          <w:szCs w:val="21"/>
        </w:rPr>
        <w:t xml:space="preserve">. </w:t>
      </w:r>
    </w:p>
    <w:p w14:paraId="4EEDB7D7" w14:textId="57996F40" w:rsidR="00A634B9" w:rsidRDefault="00BB7300" w:rsidP="00361ECB">
      <w:pPr>
        <w:pStyle w:val="StandardWeb"/>
        <w:spacing w:after="225" w:line="390" w:lineRule="atLeast"/>
        <w:rPr>
          <w:rFonts w:ascii="Open Sans" w:hAnsi="Open Sans"/>
          <w:color w:val="222222"/>
          <w:sz w:val="21"/>
          <w:szCs w:val="21"/>
        </w:rPr>
      </w:pPr>
      <w:r>
        <w:rPr>
          <w:rFonts w:ascii="Open Sans" w:hAnsi="Open Sans"/>
          <w:b/>
          <w:bCs/>
          <w:color w:val="222222"/>
          <w:sz w:val="21"/>
          <w:szCs w:val="21"/>
        </w:rPr>
        <w:t>Landeshauptmann-</w:t>
      </w:r>
      <w:r w:rsidR="00361ECB" w:rsidRPr="00361ECB">
        <w:rPr>
          <w:rFonts w:ascii="Open Sans" w:hAnsi="Open Sans"/>
          <w:b/>
          <w:bCs/>
          <w:color w:val="222222"/>
          <w:sz w:val="21"/>
          <w:szCs w:val="21"/>
        </w:rPr>
        <w:t>Stellvertreterin Dr.</w:t>
      </w:r>
      <w:r w:rsidR="00361ECB" w:rsidRPr="00361ECB">
        <w:rPr>
          <w:rFonts w:ascii="Open Sans" w:hAnsi="Open Sans"/>
          <w:b/>
          <w:bCs/>
          <w:color w:val="222222"/>
          <w:sz w:val="21"/>
          <w:szCs w:val="21"/>
          <w:vertAlign w:val="superscript"/>
        </w:rPr>
        <w:t>in</w:t>
      </w:r>
      <w:r w:rsidR="00361ECB" w:rsidRPr="00361ECB">
        <w:rPr>
          <w:rFonts w:ascii="Open Sans" w:hAnsi="Open Sans"/>
          <w:b/>
          <w:bCs/>
          <w:color w:val="222222"/>
          <w:sz w:val="21"/>
          <w:szCs w:val="21"/>
        </w:rPr>
        <w:t> Gaby Schaunig</w:t>
      </w:r>
      <w:r w:rsidR="00361ECB">
        <w:rPr>
          <w:rFonts w:ascii="Open Sans" w:hAnsi="Open Sans"/>
          <w:b/>
          <w:bCs/>
          <w:color w:val="222222"/>
          <w:sz w:val="21"/>
          <w:szCs w:val="21"/>
        </w:rPr>
        <w:t xml:space="preserve">: </w:t>
      </w:r>
      <w:r w:rsidR="00E9245B">
        <w:rPr>
          <w:rFonts w:ascii="Open Sans" w:hAnsi="Open Sans"/>
          <w:color w:val="222222"/>
          <w:sz w:val="21"/>
          <w:szCs w:val="21"/>
        </w:rPr>
        <w:t>„</w:t>
      </w:r>
      <w:r w:rsidR="007D5787">
        <w:rPr>
          <w:rFonts w:ascii="Open Sans" w:hAnsi="Open Sans"/>
          <w:color w:val="222222"/>
          <w:sz w:val="21"/>
          <w:szCs w:val="21"/>
        </w:rPr>
        <w:t xml:space="preserve">Als ich vor einem Jahr an der Gründung von Silicon Alps beteiligt war, setzte ich große Hoffnungen in den Cluster. Daher ist es nun besonders schön zu sehen, dass diese Erwartungen noch weit übertroffen wurden. Silicon Alps hat bei der Sichtbarmachung der Region im Bereich Mikroelektronik auf internationaler Ebene hervorragende Arbeit geleistet. Als Finanzreferentin sind für mich Zahlen besonders bestechend – wenn man sieht, dass die Region Süd heuer 3,8 Prozent Wirtschaftswachstum aufweist und Kärnten sogar 4,7 Prozent, dann ist das ein Beleg für die erfolgreiche Arbeit.“ </w:t>
      </w:r>
      <w:r w:rsidR="00E9245B">
        <w:rPr>
          <w:rFonts w:ascii="Open Sans" w:hAnsi="Open Sans"/>
          <w:color w:val="222222"/>
          <w:sz w:val="21"/>
          <w:szCs w:val="21"/>
        </w:rPr>
        <w:t xml:space="preserve">Den Schwerpunkt sieht Gaby Schaunig beim </w:t>
      </w:r>
      <w:r w:rsidR="00CF680F">
        <w:rPr>
          <w:rFonts w:ascii="Open Sans" w:hAnsi="Open Sans"/>
          <w:color w:val="222222"/>
          <w:sz w:val="21"/>
          <w:szCs w:val="21"/>
        </w:rPr>
        <w:t>Thema</w:t>
      </w:r>
      <w:r w:rsidR="007D5787">
        <w:rPr>
          <w:rFonts w:ascii="Open Sans" w:hAnsi="Open Sans"/>
          <w:color w:val="222222"/>
          <w:sz w:val="21"/>
          <w:szCs w:val="21"/>
        </w:rPr>
        <w:t xml:space="preserve"> </w:t>
      </w:r>
      <w:r w:rsidR="00CF680F">
        <w:rPr>
          <w:rFonts w:ascii="Open Sans" w:hAnsi="Open Sans"/>
          <w:color w:val="222222"/>
          <w:sz w:val="21"/>
          <w:szCs w:val="21"/>
        </w:rPr>
        <w:t>Aus</w:t>
      </w:r>
      <w:r w:rsidR="00E9245B">
        <w:rPr>
          <w:rFonts w:ascii="Open Sans" w:hAnsi="Open Sans"/>
          <w:color w:val="222222"/>
          <w:sz w:val="21"/>
          <w:szCs w:val="21"/>
        </w:rPr>
        <w:t>- und Weiterbildung</w:t>
      </w:r>
      <w:r w:rsidR="007D5787">
        <w:rPr>
          <w:rFonts w:ascii="Open Sans" w:hAnsi="Open Sans"/>
          <w:color w:val="222222"/>
          <w:sz w:val="21"/>
          <w:szCs w:val="21"/>
        </w:rPr>
        <w:t>, das</w:t>
      </w:r>
      <w:r w:rsidR="00E9245B">
        <w:rPr>
          <w:rFonts w:ascii="Open Sans" w:hAnsi="Open Sans"/>
          <w:color w:val="222222"/>
          <w:sz w:val="21"/>
          <w:szCs w:val="21"/>
        </w:rPr>
        <w:t xml:space="preserve"> </w:t>
      </w:r>
      <w:r w:rsidR="00CF680F">
        <w:rPr>
          <w:rFonts w:ascii="Open Sans" w:hAnsi="Open Sans"/>
          <w:color w:val="222222"/>
          <w:sz w:val="21"/>
          <w:szCs w:val="21"/>
        </w:rPr>
        <w:t>neben dem Glasfaserausbau besonders viel Aufmerksamkeit</w:t>
      </w:r>
      <w:r w:rsidR="007D5787">
        <w:rPr>
          <w:rFonts w:ascii="Open Sans" w:hAnsi="Open Sans"/>
          <w:color w:val="222222"/>
          <w:sz w:val="21"/>
          <w:szCs w:val="21"/>
        </w:rPr>
        <w:t xml:space="preserve"> brauche</w:t>
      </w:r>
      <w:r w:rsidR="00CF680F">
        <w:rPr>
          <w:rFonts w:ascii="Open Sans" w:hAnsi="Open Sans"/>
          <w:color w:val="222222"/>
          <w:sz w:val="21"/>
          <w:szCs w:val="21"/>
        </w:rPr>
        <w:t xml:space="preserve">. </w:t>
      </w:r>
      <w:r w:rsidR="007D5787">
        <w:rPr>
          <w:rFonts w:ascii="Open Sans" w:hAnsi="Open Sans"/>
          <w:color w:val="222222"/>
          <w:sz w:val="21"/>
          <w:szCs w:val="21"/>
        </w:rPr>
        <w:t>„</w:t>
      </w:r>
      <w:r w:rsidR="00CF680F">
        <w:rPr>
          <w:rFonts w:ascii="Open Sans" w:hAnsi="Open Sans"/>
          <w:color w:val="222222"/>
          <w:sz w:val="21"/>
          <w:szCs w:val="21"/>
        </w:rPr>
        <w:t xml:space="preserve">Lehre und Facharbeiterausbildung müssen einen starken Schwerpunkt bei </w:t>
      </w:r>
      <w:r w:rsidR="00E9245B">
        <w:rPr>
          <w:rFonts w:ascii="Open Sans" w:hAnsi="Open Sans"/>
          <w:color w:val="222222"/>
          <w:sz w:val="21"/>
          <w:szCs w:val="21"/>
        </w:rPr>
        <w:t>der Arbeit des Clusters bilden</w:t>
      </w:r>
      <w:r w:rsidR="009F3D04">
        <w:rPr>
          <w:rFonts w:ascii="Open Sans" w:hAnsi="Open Sans"/>
          <w:color w:val="222222"/>
          <w:sz w:val="21"/>
          <w:szCs w:val="21"/>
        </w:rPr>
        <w:t>,</w:t>
      </w:r>
      <w:r w:rsidR="00E9245B">
        <w:rPr>
          <w:rFonts w:ascii="Open Sans" w:hAnsi="Open Sans"/>
          <w:color w:val="222222"/>
          <w:sz w:val="21"/>
          <w:szCs w:val="21"/>
        </w:rPr>
        <w:t xml:space="preserve"> um </w:t>
      </w:r>
      <w:r w:rsidR="007D5787">
        <w:rPr>
          <w:rFonts w:ascii="Open Sans" w:hAnsi="Open Sans"/>
          <w:color w:val="222222"/>
          <w:sz w:val="21"/>
          <w:szCs w:val="21"/>
        </w:rPr>
        <w:t>sicherzustellen, dass auch ausreichend qualifizierte Mitarbeiter für das dynamische Wachstum vorhanden sind</w:t>
      </w:r>
      <w:r w:rsidR="00E9245B">
        <w:rPr>
          <w:rFonts w:ascii="Open Sans" w:hAnsi="Open Sans"/>
          <w:color w:val="222222"/>
          <w:sz w:val="21"/>
          <w:szCs w:val="21"/>
        </w:rPr>
        <w:t>.“</w:t>
      </w:r>
    </w:p>
    <w:p w14:paraId="07BF8C32" w14:textId="0A21311A" w:rsidR="00361ECB" w:rsidRDefault="00361ECB" w:rsidP="00361ECB">
      <w:pPr>
        <w:pStyle w:val="StandardWeb"/>
        <w:spacing w:after="225" w:line="390" w:lineRule="atLeast"/>
        <w:rPr>
          <w:rFonts w:ascii="Open Sans" w:hAnsi="Open Sans"/>
          <w:color w:val="222222"/>
          <w:sz w:val="21"/>
          <w:szCs w:val="21"/>
        </w:rPr>
      </w:pPr>
      <w:r>
        <w:rPr>
          <w:rFonts w:ascii="Open Sans" w:hAnsi="Open Sans"/>
          <w:color w:val="222222"/>
          <w:sz w:val="21"/>
          <w:szCs w:val="21"/>
        </w:rPr>
        <w:br/>
      </w:r>
      <w:r w:rsidRPr="00361ECB">
        <w:rPr>
          <w:rFonts w:ascii="Open Sans" w:hAnsi="Open Sans"/>
          <w:b/>
          <w:color w:val="222222"/>
          <w:sz w:val="21"/>
          <w:szCs w:val="21"/>
        </w:rPr>
        <w:t>Landesrätin MMag.</w:t>
      </w:r>
      <w:r w:rsidRPr="00361ECB">
        <w:rPr>
          <w:rFonts w:ascii="Open Sans" w:hAnsi="Open Sans"/>
          <w:b/>
          <w:color w:val="222222"/>
          <w:sz w:val="21"/>
          <w:szCs w:val="21"/>
          <w:vertAlign w:val="superscript"/>
        </w:rPr>
        <w:t>a</w:t>
      </w:r>
      <w:r w:rsidRPr="00361ECB">
        <w:rPr>
          <w:rFonts w:ascii="Open Sans" w:hAnsi="Open Sans"/>
          <w:b/>
          <w:color w:val="222222"/>
          <w:sz w:val="21"/>
          <w:szCs w:val="21"/>
        </w:rPr>
        <w:t> Barbara Eibinger-Miedl</w:t>
      </w:r>
      <w:r>
        <w:rPr>
          <w:rFonts w:ascii="Open Sans" w:hAnsi="Open Sans"/>
          <w:color w:val="222222"/>
          <w:sz w:val="21"/>
          <w:szCs w:val="21"/>
        </w:rPr>
        <w:t xml:space="preserve">: </w:t>
      </w:r>
      <w:r w:rsidR="00B41AFB">
        <w:rPr>
          <w:rFonts w:ascii="Open Sans" w:hAnsi="Open Sans"/>
          <w:color w:val="222222"/>
          <w:sz w:val="21"/>
          <w:szCs w:val="21"/>
        </w:rPr>
        <w:t>„</w:t>
      </w:r>
      <w:r w:rsidR="005B3E4A">
        <w:rPr>
          <w:rFonts w:ascii="Open Sans" w:hAnsi="Open Sans"/>
          <w:color w:val="222222"/>
          <w:sz w:val="21"/>
          <w:szCs w:val="21"/>
        </w:rPr>
        <w:t xml:space="preserve">Der </w:t>
      </w:r>
      <w:r w:rsidR="001C27A4">
        <w:rPr>
          <w:rFonts w:ascii="Open Sans" w:hAnsi="Open Sans"/>
          <w:color w:val="222222"/>
          <w:sz w:val="21"/>
          <w:szCs w:val="21"/>
        </w:rPr>
        <w:t xml:space="preserve">Mikroelektronik-Cluster </w:t>
      </w:r>
      <w:r w:rsidR="005B3E4A">
        <w:rPr>
          <w:rFonts w:ascii="Open Sans" w:hAnsi="Open Sans"/>
          <w:color w:val="222222"/>
          <w:sz w:val="21"/>
          <w:szCs w:val="21"/>
        </w:rPr>
        <w:t xml:space="preserve">Silicon Alps </w:t>
      </w:r>
      <w:r w:rsidR="00A634B9">
        <w:rPr>
          <w:rFonts w:ascii="Open Sans" w:hAnsi="Open Sans"/>
          <w:color w:val="222222"/>
          <w:sz w:val="21"/>
          <w:szCs w:val="21"/>
        </w:rPr>
        <w:t>ist das jüngste Beispiel in der Erfolgsgeschichte der steirischen Cluster</w:t>
      </w:r>
      <w:r w:rsidR="000046EA">
        <w:rPr>
          <w:rFonts w:ascii="Open Sans" w:hAnsi="Open Sans"/>
          <w:color w:val="222222"/>
          <w:sz w:val="21"/>
          <w:szCs w:val="21"/>
        </w:rPr>
        <w:t xml:space="preserve"> und ein Vorzeigeprojekt für die grenzüberschreitende Zusammenarbeit von Regionen</w:t>
      </w:r>
      <w:r w:rsidR="005B3E4A">
        <w:rPr>
          <w:rFonts w:ascii="Open Sans" w:hAnsi="Open Sans"/>
          <w:color w:val="222222"/>
          <w:sz w:val="21"/>
          <w:szCs w:val="21"/>
        </w:rPr>
        <w:t xml:space="preserve">. </w:t>
      </w:r>
      <w:r w:rsidR="00A634B9">
        <w:rPr>
          <w:rFonts w:ascii="Open Sans" w:hAnsi="Open Sans"/>
          <w:color w:val="222222"/>
          <w:sz w:val="21"/>
          <w:szCs w:val="21"/>
        </w:rPr>
        <w:t xml:space="preserve">Die Mikroelektronik ist eine der </w:t>
      </w:r>
      <w:r w:rsidR="001C27A4">
        <w:rPr>
          <w:rFonts w:ascii="Open Sans" w:hAnsi="Open Sans"/>
          <w:color w:val="222222"/>
          <w:sz w:val="21"/>
          <w:szCs w:val="21"/>
        </w:rPr>
        <w:t xml:space="preserve">wesentlichen </w:t>
      </w:r>
      <w:r w:rsidR="00A634B9">
        <w:rPr>
          <w:rFonts w:ascii="Open Sans" w:hAnsi="Open Sans"/>
          <w:color w:val="222222"/>
          <w:sz w:val="21"/>
          <w:szCs w:val="21"/>
        </w:rPr>
        <w:t xml:space="preserve">Schlüsseltechnologien für die Digitalisierung und hat sich </w:t>
      </w:r>
      <w:r w:rsidR="001C27A4">
        <w:rPr>
          <w:rFonts w:ascii="Open Sans" w:hAnsi="Open Sans"/>
          <w:color w:val="222222"/>
          <w:sz w:val="21"/>
          <w:szCs w:val="21"/>
        </w:rPr>
        <w:t xml:space="preserve">in den letzten Jahren </w:t>
      </w:r>
      <w:r w:rsidR="00A634B9" w:rsidRPr="00A634B9">
        <w:rPr>
          <w:rFonts w:ascii="Open Sans" w:hAnsi="Open Sans"/>
          <w:color w:val="222222"/>
          <w:sz w:val="21"/>
          <w:szCs w:val="21"/>
        </w:rPr>
        <w:t xml:space="preserve">zu einem Stärkefeld </w:t>
      </w:r>
      <w:r w:rsidR="00A634B9">
        <w:rPr>
          <w:rFonts w:ascii="Open Sans" w:hAnsi="Open Sans"/>
          <w:color w:val="222222"/>
          <w:sz w:val="21"/>
          <w:szCs w:val="21"/>
        </w:rPr>
        <w:t xml:space="preserve">der steirischen Wirtschaft </w:t>
      </w:r>
      <w:r w:rsidR="00A634B9" w:rsidRPr="00A634B9">
        <w:rPr>
          <w:rFonts w:ascii="Open Sans" w:hAnsi="Open Sans"/>
          <w:color w:val="222222"/>
          <w:sz w:val="21"/>
          <w:szCs w:val="21"/>
        </w:rPr>
        <w:t>entwickelt</w:t>
      </w:r>
      <w:r w:rsidR="00A634B9">
        <w:rPr>
          <w:rFonts w:ascii="Open Sans" w:hAnsi="Open Sans"/>
          <w:color w:val="222222"/>
          <w:sz w:val="21"/>
          <w:szCs w:val="21"/>
        </w:rPr>
        <w:t xml:space="preserve">. </w:t>
      </w:r>
      <w:r w:rsidR="000046EA">
        <w:rPr>
          <w:rFonts w:ascii="Open Sans" w:hAnsi="Open Sans"/>
          <w:color w:val="222222"/>
          <w:sz w:val="21"/>
          <w:szCs w:val="21"/>
        </w:rPr>
        <w:t xml:space="preserve">Mit unseren </w:t>
      </w:r>
      <w:r w:rsidR="001C27A4">
        <w:rPr>
          <w:rFonts w:ascii="Open Sans" w:hAnsi="Open Sans"/>
          <w:color w:val="222222"/>
          <w:sz w:val="21"/>
          <w:szCs w:val="21"/>
        </w:rPr>
        <w:t xml:space="preserve">Leitbetrieben </w:t>
      </w:r>
      <w:r w:rsidR="000046EA" w:rsidRPr="000046EA">
        <w:rPr>
          <w:rFonts w:ascii="Open Sans" w:hAnsi="Open Sans"/>
          <w:color w:val="222222"/>
          <w:sz w:val="21"/>
          <w:szCs w:val="21"/>
        </w:rPr>
        <w:t xml:space="preserve">wie etwa ams, AT&amp;S, EPCOS, Infineon oder NXP sowie unseren Hochschulen und Forschungseinrichtungen </w:t>
      </w:r>
      <w:r w:rsidR="000046EA">
        <w:rPr>
          <w:rFonts w:ascii="Open Sans" w:hAnsi="Open Sans"/>
          <w:color w:val="222222"/>
          <w:sz w:val="21"/>
          <w:szCs w:val="21"/>
        </w:rPr>
        <w:t>sind wir hervorragend aufgestellt.</w:t>
      </w:r>
      <w:r w:rsidR="001C27A4">
        <w:rPr>
          <w:rFonts w:ascii="Open Sans" w:hAnsi="Open Sans"/>
          <w:color w:val="222222"/>
          <w:sz w:val="21"/>
          <w:szCs w:val="21"/>
        </w:rPr>
        <w:t xml:space="preserve"> Der Cluster wird gemeinsam mit dem neuen Forschungszentrum ‚Silicon Austria Labs‘ in den nächsten Jahren dazu beitragen, </w:t>
      </w:r>
      <w:r w:rsidR="001C27A4" w:rsidRPr="001C27A4">
        <w:rPr>
          <w:rFonts w:ascii="Open Sans" w:hAnsi="Open Sans"/>
          <w:color w:val="222222"/>
          <w:sz w:val="21"/>
          <w:szCs w:val="21"/>
        </w:rPr>
        <w:t xml:space="preserve">die Steiermark </w:t>
      </w:r>
      <w:r w:rsidR="001C27A4">
        <w:rPr>
          <w:rFonts w:ascii="Open Sans" w:hAnsi="Open Sans"/>
          <w:color w:val="222222"/>
          <w:sz w:val="21"/>
          <w:szCs w:val="21"/>
        </w:rPr>
        <w:t xml:space="preserve">und Kärnten </w:t>
      </w:r>
      <w:r w:rsidR="001C27A4" w:rsidRPr="001C27A4">
        <w:rPr>
          <w:rFonts w:ascii="Open Sans" w:hAnsi="Open Sans"/>
          <w:color w:val="222222"/>
          <w:sz w:val="21"/>
          <w:szCs w:val="21"/>
        </w:rPr>
        <w:t>als international führende Region</w:t>
      </w:r>
      <w:r w:rsidR="001C27A4">
        <w:rPr>
          <w:rFonts w:ascii="Open Sans" w:hAnsi="Open Sans"/>
          <w:color w:val="222222"/>
          <w:sz w:val="21"/>
          <w:szCs w:val="21"/>
        </w:rPr>
        <w:t>en</w:t>
      </w:r>
      <w:r w:rsidR="001C27A4" w:rsidRPr="001C27A4">
        <w:rPr>
          <w:rFonts w:ascii="Open Sans" w:hAnsi="Open Sans"/>
          <w:color w:val="222222"/>
          <w:sz w:val="21"/>
          <w:szCs w:val="21"/>
        </w:rPr>
        <w:t xml:space="preserve"> im Bereich Mikroelektronik zu positionieren</w:t>
      </w:r>
      <w:r w:rsidR="001C27A4">
        <w:rPr>
          <w:rFonts w:ascii="Open Sans" w:hAnsi="Open Sans"/>
          <w:color w:val="222222"/>
          <w:sz w:val="21"/>
          <w:szCs w:val="21"/>
        </w:rPr>
        <w:t>!</w:t>
      </w:r>
      <w:r w:rsidR="00B41AFB">
        <w:rPr>
          <w:rFonts w:ascii="Open Sans" w:hAnsi="Open Sans"/>
          <w:color w:val="222222"/>
          <w:sz w:val="21"/>
          <w:szCs w:val="21"/>
        </w:rPr>
        <w:t>“</w:t>
      </w:r>
      <w:r w:rsidR="005B3E4A">
        <w:rPr>
          <w:rFonts w:ascii="Open Sans" w:hAnsi="Open Sans"/>
          <w:color w:val="222222"/>
          <w:sz w:val="21"/>
          <w:szCs w:val="21"/>
        </w:rPr>
        <w:t xml:space="preserve"> </w:t>
      </w:r>
    </w:p>
    <w:p w14:paraId="4883E046" w14:textId="05A18569" w:rsidR="009C2B71" w:rsidRDefault="0069012E" w:rsidP="00361ECB">
      <w:pPr>
        <w:pStyle w:val="StandardWeb"/>
        <w:spacing w:after="225" w:line="390" w:lineRule="atLeast"/>
        <w:rPr>
          <w:rFonts w:ascii="Open Sans" w:hAnsi="Open Sans"/>
          <w:color w:val="222222"/>
          <w:sz w:val="21"/>
          <w:szCs w:val="21"/>
        </w:rPr>
      </w:pPr>
      <w:r>
        <w:rPr>
          <w:rFonts w:ascii="Open Sans" w:hAnsi="Open Sans"/>
          <w:color w:val="222222"/>
          <w:sz w:val="21"/>
          <w:szCs w:val="21"/>
        </w:rPr>
        <w:lastRenderedPageBreak/>
        <w:t>Zur internationale</w:t>
      </w:r>
      <w:r w:rsidR="009C2B71">
        <w:rPr>
          <w:rFonts w:ascii="Open Sans" w:hAnsi="Open Sans"/>
          <w:color w:val="222222"/>
          <w:sz w:val="21"/>
          <w:szCs w:val="21"/>
        </w:rPr>
        <w:t xml:space="preserve">n Sichtbarkeit trägt auch die Wahl von </w:t>
      </w:r>
      <w:r w:rsidR="00E2307A">
        <w:rPr>
          <w:rFonts w:ascii="Open Sans" w:hAnsi="Open Sans"/>
          <w:color w:val="222222"/>
          <w:sz w:val="21"/>
          <w:szCs w:val="21"/>
        </w:rPr>
        <w:t xml:space="preserve">Cluster </w:t>
      </w:r>
      <w:r w:rsidR="00291784">
        <w:rPr>
          <w:rFonts w:ascii="Open Sans" w:hAnsi="Open Sans"/>
          <w:color w:val="222222"/>
          <w:sz w:val="21"/>
          <w:szCs w:val="21"/>
        </w:rPr>
        <w:t xml:space="preserve">Geschäftsführer </w:t>
      </w:r>
      <w:r w:rsidR="009C2B71">
        <w:rPr>
          <w:rFonts w:ascii="Open Sans" w:hAnsi="Open Sans"/>
          <w:color w:val="222222"/>
          <w:sz w:val="21"/>
          <w:szCs w:val="21"/>
        </w:rPr>
        <w:t xml:space="preserve">Dr. Günther Lackner zum </w:t>
      </w:r>
      <w:r w:rsidR="00E2307A">
        <w:rPr>
          <w:rFonts w:ascii="Open Sans" w:hAnsi="Open Sans"/>
          <w:color w:val="222222"/>
          <w:sz w:val="21"/>
          <w:szCs w:val="21"/>
        </w:rPr>
        <w:t xml:space="preserve">Vize </w:t>
      </w:r>
      <w:r w:rsidR="009C2B71">
        <w:rPr>
          <w:rFonts w:ascii="Open Sans" w:hAnsi="Open Sans"/>
          <w:color w:val="222222"/>
          <w:sz w:val="21"/>
          <w:szCs w:val="21"/>
        </w:rPr>
        <w:t>Chairman</w:t>
      </w:r>
      <w:r>
        <w:rPr>
          <w:rFonts w:ascii="Open Sans" w:hAnsi="Open Sans"/>
          <w:color w:val="222222"/>
          <w:sz w:val="21"/>
          <w:szCs w:val="21"/>
        </w:rPr>
        <w:t xml:space="preserve"> der Silicon Europe A</w:t>
      </w:r>
      <w:r w:rsidR="00E2307A">
        <w:rPr>
          <w:rFonts w:ascii="Open Sans" w:hAnsi="Open Sans"/>
          <w:color w:val="222222"/>
          <w:sz w:val="21"/>
          <w:szCs w:val="21"/>
        </w:rPr>
        <w:t xml:space="preserve">lliance </w:t>
      </w:r>
      <w:r w:rsidR="00C80A5C">
        <w:rPr>
          <w:rFonts w:ascii="Open Sans" w:hAnsi="Open Sans"/>
          <w:color w:val="222222"/>
          <w:sz w:val="21"/>
          <w:szCs w:val="21"/>
        </w:rPr>
        <w:t xml:space="preserve">für 2018 am Vortag </w:t>
      </w:r>
      <w:r w:rsidR="00E2307A">
        <w:rPr>
          <w:rFonts w:ascii="Open Sans" w:hAnsi="Open Sans"/>
          <w:color w:val="222222"/>
          <w:sz w:val="21"/>
          <w:szCs w:val="21"/>
        </w:rPr>
        <w:t xml:space="preserve">in Brüssel </w:t>
      </w:r>
      <w:r>
        <w:rPr>
          <w:rFonts w:ascii="Open Sans" w:hAnsi="Open Sans"/>
          <w:color w:val="222222"/>
          <w:sz w:val="21"/>
          <w:szCs w:val="21"/>
        </w:rPr>
        <w:t xml:space="preserve">mit sich. Diese Organisation bringt als </w:t>
      </w:r>
      <w:r w:rsidR="00C80A5C">
        <w:rPr>
          <w:rFonts w:ascii="Open Sans" w:hAnsi="Open Sans"/>
          <w:color w:val="222222"/>
          <w:sz w:val="21"/>
          <w:szCs w:val="21"/>
        </w:rPr>
        <w:t xml:space="preserve">europäischer </w:t>
      </w:r>
      <w:r>
        <w:rPr>
          <w:rFonts w:ascii="Open Sans" w:hAnsi="Open Sans"/>
          <w:color w:val="222222"/>
          <w:sz w:val="21"/>
          <w:szCs w:val="21"/>
        </w:rPr>
        <w:t xml:space="preserve">Dachverband </w:t>
      </w:r>
      <w:r w:rsidR="00C80A5C">
        <w:rPr>
          <w:rFonts w:ascii="Open Sans" w:hAnsi="Open Sans"/>
          <w:color w:val="222222"/>
          <w:sz w:val="21"/>
          <w:szCs w:val="21"/>
        </w:rPr>
        <w:t xml:space="preserve">der Branche </w:t>
      </w:r>
      <w:r>
        <w:rPr>
          <w:rFonts w:ascii="Open Sans" w:hAnsi="Open Sans"/>
          <w:color w:val="222222"/>
          <w:sz w:val="21"/>
          <w:szCs w:val="21"/>
        </w:rPr>
        <w:t xml:space="preserve">einen </w:t>
      </w:r>
      <w:r w:rsidR="00291784">
        <w:rPr>
          <w:rFonts w:ascii="Open Sans" w:hAnsi="Open Sans"/>
          <w:color w:val="222222"/>
          <w:sz w:val="21"/>
          <w:szCs w:val="21"/>
        </w:rPr>
        <w:t>n</w:t>
      </w:r>
      <w:r>
        <w:rPr>
          <w:rFonts w:ascii="Open Sans" w:hAnsi="Open Sans"/>
          <w:color w:val="222222"/>
          <w:sz w:val="21"/>
          <w:szCs w:val="21"/>
        </w:rPr>
        <w:t xml:space="preserve">achhaltigen Mehrwert für die Region. „Ich freue mich </w:t>
      </w:r>
      <w:r w:rsidR="00E2307A">
        <w:rPr>
          <w:rFonts w:ascii="Open Sans" w:hAnsi="Open Sans"/>
          <w:color w:val="222222"/>
          <w:sz w:val="21"/>
          <w:szCs w:val="21"/>
        </w:rPr>
        <w:t xml:space="preserve">sehr über diese Wahl, die uns in weiterer Folge 2019 den Vorsitz der Allianz bringen wird. </w:t>
      </w:r>
      <w:r>
        <w:rPr>
          <w:rFonts w:ascii="Open Sans" w:hAnsi="Open Sans"/>
          <w:color w:val="222222"/>
          <w:sz w:val="21"/>
          <w:szCs w:val="21"/>
        </w:rPr>
        <w:t xml:space="preserve">Hierbei können wir </w:t>
      </w:r>
      <w:r w:rsidR="00E95530">
        <w:rPr>
          <w:rFonts w:ascii="Open Sans" w:hAnsi="Open Sans"/>
          <w:color w:val="222222"/>
          <w:sz w:val="21"/>
          <w:szCs w:val="21"/>
        </w:rPr>
        <w:t>durch die intensive europaweite</w:t>
      </w:r>
      <w:r w:rsidR="00E2307A">
        <w:rPr>
          <w:rFonts w:ascii="Open Sans" w:hAnsi="Open Sans"/>
          <w:color w:val="222222"/>
          <w:sz w:val="21"/>
          <w:szCs w:val="21"/>
        </w:rPr>
        <w:t xml:space="preserve"> Vernetzung einen unmittelbaren Nutzen für unsere Partner </w:t>
      </w:r>
      <w:r>
        <w:rPr>
          <w:rFonts w:ascii="Open Sans" w:hAnsi="Open Sans"/>
          <w:color w:val="222222"/>
          <w:sz w:val="21"/>
          <w:szCs w:val="21"/>
        </w:rPr>
        <w:t>erzeugen.</w:t>
      </w:r>
      <w:r w:rsidR="00291784">
        <w:rPr>
          <w:rFonts w:ascii="Open Sans" w:hAnsi="Open Sans"/>
          <w:color w:val="222222"/>
          <w:sz w:val="21"/>
          <w:szCs w:val="21"/>
        </w:rPr>
        <w:t>“</w:t>
      </w:r>
      <w:r>
        <w:rPr>
          <w:rFonts w:ascii="Open Sans" w:hAnsi="Open Sans"/>
          <w:color w:val="222222"/>
          <w:sz w:val="21"/>
          <w:szCs w:val="21"/>
        </w:rPr>
        <w:t xml:space="preserve"> </w:t>
      </w:r>
    </w:p>
    <w:p w14:paraId="0D040033" w14:textId="3917E28A" w:rsidR="00AD13B7" w:rsidRDefault="00FA50A8" w:rsidP="00361ECB">
      <w:pPr>
        <w:pStyle w:val="StandardWeb"/>
        <w:spacing w:after="225" w:line="390" w:lineRule="atLeast"/>
        <w:rPr>
          <w:rFonts w:ascii="Open Sans" w:hAnsi="Open Sans"/>
          <w:color w:val="222222"/>
          <w:sz w:val="21"/>
          <w:szCs w:val="21"/>
        </w:rPr>
      </w:pPr>
      <w:r>
        <w:rPr>
          <w:rFonts w:ascii="Open Sans" w:hAnsi="Open Sans"/>
          <w:color w:val="222222"/>
          <w:sz w:val="21"/>
          <w:szCs w:val="21"/>
        </w:rPr>
        <w:t>Bei der Jahresklausur stellten sich s</w:t>
      </w:r>
      <w:r w:rsidR="007E7271">
        <w:rPr>
          <w:rFonts w:ascii="Open Sans" w:hAnsi="Open Sans"/>
          <w:color w:val="222222"/>
          <w:sz w:val="21"/>
          <w:szCs w:val="21"/>
        </w:rPr>
        <w:t xml:space="preserve">ämtliche neue Kooperationspartner aus der Wirtschaft und Wissenschaft den Teilnehmern vor. </w:t>
      </w:r>
      <w:r w:rsidR="00E95530">
        <w:rPr>
          <w:rFonts w:ascii="Open Sans" w:hAnsi="Open Sans"/>
          <w:color w:val="222222"/>
          <w:sz w:val="21"/>
          <w:szCs w:val="21"/>
        </w:rPr>
        <w:t xml:space="preserve">Der </w:t>
      </w:r>
      <w:r w:rsidR="007E7271">
        <w:rPr>
          <w:rFonts w:ascii="Open Sans" w:hAnsi="Open Sans"/>
          <w:color w:val="222222"/>
          <w:sz w:val="21"/>
          <w:szCs w:val="21"/>
        </w:rPr>
        <w:t xml:space="preserve">Silicon Alps Cluster </w:t>
      </w:r>
      <w:r>
        <w:rPr>
          <w:rFonts w:ascii="Open Sans" w:hAnsi="Open Sans"/>
          <w:color w:val="222222"/>
          <w:sz w:val="21"/>
          <w:szCs w:val="21"/>
        </w:rPr>
        <w:t>bot</w:t>
      </w:r>
      <w:r w:rsidR="007E7271">
        <w:rPr>
          <w:rFonts w:ascii="Open Sans" w:hAnsi="Open Sans"/>
          <w:color w:val="222222"/>
          <w:sz w:val="21"/>
          <w:szCs w:val="21"/>
        </w:rPr>
        <w:t xml:space="preserve"> allen die Möglichkeit</w:t>
      </w:r>
      <w:r w:rsidR="00291784">
        <w:rPr>
          <w:rFonts w:ascii="Open Sans" w:hAnsi="Open Sans"/>
          <w:color w:val="222222"/>
          <w:sz w:val="21"/>
          <w:szCs w:val="21"/>
        </w:rPr>
        <w:t>,</w:t>
      </w:r>
      <w:r w:rsidR="007E7271">
        <w:rPr>
          <w:rFonts w:ascii="Open Sans" w:hAnsi="Open Sans"/>
          <w:color w:val="222222"/>
          <w:sz w:val="21"/>
          <w:szCs w:val="21"/>
        </w:rPr>
        <w:t xml:space="preserve"> sich besser kennenzulernen und </w:t>
      </w:r>
      <w:r>
        <w:rPr>
          <w:rFonts w:ascii="Open Sans" w:hAnsi="Open Sans"/>
          <w:color w:val="222222"/>
          <w:sz w:val="21"/>
          <w:szCs w:val="21"/>
        </w:rPr>
        <w:t xml:space="preserve">sich </w:t>
      </w:r>
      <w:r w:rsidR="007E7271">
        <w:rPr>
          <w:rFonts w:ascii="Open Sans" w:hAnsi="Open Sans"/>
          <w:color w:val="222222"/>
          <w:sz w:val="21"/>
          <w:szCs w:val="21"/>
        </w:rPr>
        <w:t xml:space="preserve">auszutauschen. </w:t>
      </w:r>
      <w:r w:rsidR="00745130">
        <w:rPr>
          <w:rFonts w:ascii="Open Sans" w:hAnsi="Open Sans"/>
          <w:color w:val="222222"/>
          <w:sz w:val="21"/>
          <w:szCs w:val="21"/>
        </w:rPr>
        <w:t xml:space="preserve">Dr. Günther Lackner </w:t>
      </w:r>
      <w:r w:rsidR="00826615">
        <w:rPr>
          <w:rFonts w:ascii="Open Sans" w:hAnsi="Open Sans"/>
          <w:color w:val="222222"/>
          <w:sz w:val="21"/>
          <w:szCs w:val="21"/>
        </w:rPr>
        <w:t>gab</w:t>
      </w:r>
      <w:r w:rsidR="00745130">
        <w:rPr>
          <w:rFonts w:ascii="Open Sans" w:hAnsi="Open Sans"/>
          <w:color w:val="222222"/>
          <w:sz w:val="21"/>
          <w:szCs w:val="21"/>
        </w:rPr>
        <w:t xml:space="preserve"> einen Ausblick auf das Jahr 2018. </w:t>
      </w:r>
      <w:r w:rsidR="002D083C">
        <w:rPr>
          <w:rFonts w:ascii="Open Sans" w:hAnsi="Open Sans"/>
          <w:color w:val="222222"/>
          <w:sz w:val="21"/>
          <w:szCs w:val="21"/>
        </w:rPr>
        <w:t xml:space="preserve">Ein Highlight wird </w:t>
      </w:r>
      <w:r w:rsidR="00826615">
        <w:rPr>
          <w:rFonts w:ascii="Open Sans" w:hAnsi="Open Sans"/>
          <w:color w:val="222222"/>
          <w:sz w:val="21"/>
          <w:szCs w:val="21"/>
        </w:rPr>
        <w:t>die Gründung der</w:t>
      </w:r>
      <w:r w:rsidR="00C90085">
        <w:rPr>
          <w:rFonts w:ascii="Open Sans" w:hAnsi="Open Sans"/>
          <w:color w:val="222222"/>
          <w:sz w:val="21"/>
          <w:szCs w:val="21"/>
        </w:rPr>
        <w:t xml:space="preserve"> Silicon Alps Academy, die als Learning Management Plattform im Q3 2018 vom Silicon Alps Cluster </w:t>
      </w:r>
      <w:r w:rsidR="00D911C4">
        <w:rPr>
          <w:rFonts w:ascii="Open Sans" w:hAnsi="Open Sans"/>
          <w:color w:val="222222"/>
          <w:sz w:val="21"/>
          <w:szCs w:val="21"/>
        </w:rPr>
        <w:t>gestartet</w:t>
      </w:r>
      <w:r w:rsidR="00291784">
        <w:rPr>
          <w:rFonts w:ascii="Open Sans" w:hAnsi="Open Sans"/>
          <w:color w:val="222222"/>
          <w:sz w:val="21"/>
          <w:szCs w:val="21"/>
        </w:rPr>
        <w:t xml:space="preserve"> wird</w:t>
      </w:r>
      <w:r w:rsidR="00C90085">
        <w:rPr>
          <w:rFonts w:ascii="Open Sans" w:hAnsi="Open Sans"/>
          <w:color w:val="222222"/>
          <w:sz w:val="21"/>
          <w:szCs w:val="21"/>
        </w:rPr>
        <w:t>. Die strategischen Schwerpunkte liegen</w:t>
      </w:r>
      <w:r w:rsidR="00291784">
        <w:rPr>
          <w:rFonts w:ascii="Open Sans" w:hAnsi="Open Sans"/>
          <w:color w:val="222222"/>
          <w:sz w:val="21"/>
          <w:szCs w:val="21"/>
        </w:rPr>
        <w:t>,</w:t>
      </w:r>
      <w:r w:rsidR="00C90085">
        <w:rPr>
          <w:rFonts w:ascii="Open Sans" w:hAnsi="Open Sans"/>
          <w:color w:val="222222"/>
          <w:sz w:val="21"/>
          <w:szCs w:val="21"/>
        </w:rPr>
        <w:t xml:space="preserve"> wie im Jahr 2017 auch</w:t>
      </w:r>
      <w:r w:rsidR="00291784">
        <w:rPr>
          <w:rFonts w:ascii="Open Sans" w:hAnsi="Open Sans"/>
          <w:color w:val="222222"/>
          <w:sz w:val="21"/>
          <w:szCs w:val="21"/>
        </w:rPr>
        <w:t>,</w:t>
      </w:r>
      <w:r w:rsidR="00C90085">
        <w:rPr>
          <w:rFonts w:ascii="Open Sans" w:hAnsi="Open Sans"/>
          <w:color w:val="222222"/>
          <w:sz w:val="21"/>
          <w:szCs w:val="21"/>
        </w:rPr>
        <w:t xml:space="preserve"> auf HR &amp; Ausbildung, Lieferan</w:t>
      </w:r>
      <w:r w:rsidR="00D80E2B">
        <w:rPr>
          <w:rFonts w:ascii="Open Sans" w:hAnsi="Open Sans"/>
          <w:color w:val="222222"/>
          <w:sz w:val="21"/>
          <w:szCs w:val="21"/>
        </w:rPr>
        <w:t>tenentwicklung und Internationa</w:t>
      </w:r>
      <w:r w:rsidR="00C90085">
        <w:rPr>
          <w:rFonts w:ascii="Open Sans" w:hAnsi="Open Sans"/>
          <w:color w:val="222222"/>
          <w:sz w:val="21"/>
          <w:szCs w:val="21"/>
        </w:rPr>
        <w:t xml:space="preserve">lisierung. </w:t>
      </w:r>
      <w:r w:rsidR="00AF017A">
        <w:rPr>
          <w:rFonts w:ascii="Open Sans" w:hAnsi="Open Sans"/>
          <w:color w:val="222222"/>
          <w:sz w:val="21"/>
          <w:szCs w:val="21"/>
        </w:rPr>
        <w:t>Zentral im Jahr 2018 werden</w:t>
      </w:r>
      <w:r w:rsidR="00E95530">
        <w:rPr>
          <w:rFonts w:ascii="Open Sans" w:hAnsi="Open Sans"/>
          <w:color w:val="222222"/>
          <w:sz w:val="21"/>
          <w:szCs w:val="21"/>
        </w:rPr>
        <w:t xml:space="preserve"> die Tätigkeiten der Cluster-Fokus-</w:t>
      </w:r>
      <w:r w:rsidR="00AF017A">
        <w:rPr>
          <w:rFonts w:ascii="Open Sans" w:hAnsi="Open Sans"/>
          <w:color w:val="222222"/>
          <w:sz w:val="21"/>
          <w:szCs w:val="21"/>
        </w:rPr>
        <w:t>Gruppen. Diese Gruppen bringen Unternehmen zusammen und decken so die unterschied</w:t>
      </w:r>
      <w:r>
        <w:rPr>
          <w:rFonts w:ascii="Open Sans" w:hAnsi="Open Sans"/>
          <w:color w:val="222222"/>
          <w:sz w:val="21"/>
          <w:szCs w:val="21"/>
        </w:rPr>
        <w:t xml:space="preserve">lichen Anforderungen </w:t>
      </w:r>
      <w:r w:rsidR="00AF017A">
        <w:rPr>
          <w:rFonts w:ascii="Open Sans" w:hAnsi="Open Sans"/>
          <w:color w:val="222222"/>
          <w:sz w:val="21"/>
          <w:szCs w:val="21"/>
        </w:rPr>
        <w:t xml:space="preserve">zu einem dezidierten Thema ab. Die </w:t>
      </w:r>
      <w:r w:rsidR="00291784">
        <w:rPr>
          <w:rFonts w:ascii="Open Sans" w:hAnsi="Open Sans"/>
          <w:color w:val="222222"/>
          <w:sz w:val="21"/>
          <w:szCs w:val="21"/>
        </w:rPr>
        <w:t xml:space="preserve">bereits bestehenden </w:t>
      </w:r>
      <w:r w:rsidR="00AF017A">
        <w:rPr>
          <w:rFonts w:ascii="Open Sans" w:hAnsi="Open Sans"/>
          <w:color w:val="222222"/>
          <w:sz w:val="21"/>
          <w:szCs w:val="21"/>
        </w:rPr>
        <w:t>Gruppen</w:t>
      </w:r>
      <w:r w:rsidR="00291784">
        <w:rPr>
          <w:rFonts w:ascii="Open Sans" w:hAnsi="Open Sans"/>
          <w:color w:val="222222"/>
          <w:sz w:val="21"/>
          <w:szCs w:val="21"/>
        </w:rPr>
        <w:t xml:space="preserve"> zu den Themen Cyber Security &amp; IoT, RFID und Health Technology</w:t>
      </w:r>
      <w:r w:rsidR="00CC5ECC">
        <w:rPr>
          <w:rFonts w:ascii="Open Sans" w:hAnsi="Open Sans"/>
          <w:color w:val="222222"/>
          <w:sz w:val="21"/>
          <w:szCs w:val="21"/>
        </w:rPr>
        <w:t xml:space="preserve"> </w:t>
      </w:r>
      <w:r w:rsidR="00AF017A">
        <w:rPr>
          <w:rFonts w:ascii="Open Sans" w:hAnsi="Open Sans"/>
          <w:color w:val="222222"/>
          <w:sz w:val="21"/>
          <w:szCs w:val="21"/>
        </w:rPr>
        <w:t>definier</w:t>
      </w:r>
      <w:r w:rsidR="00D911C4">
        <w:rPr>
          <w:rFonts w:ascii="Open Sans" w:hAnsi="Open Sans"/>
          <w:color w:val="222222"/>
          <w:sz w:val="21"/>
          <w:szCs w:val="21"/>
        </w:rPr>
        <w:t>t</w:t>
      </w:r>
      <w:r w:rsidR="00AF017A">
        <w:rPr>
          <w:rFonts w:ascii="Open Sans" w:hAnsi="Open Sans"/>
          <w:color w:val="222222"/>
          <w:sz w:val="21"/>
          <w:szCs w:val="21"/>
        </w:rPr>
        <w:t>en sich die Schwerpunktthemen selbst und bearbeite</w:t>
      </w:r>
      <w:r w:rsidR="00D911C4">
        <w:rPr>
          <w:rFonts w:ascii="Open Sans" w:hAnsi="Open Sans"/>
          <w:color w:val="222222"/>
          <w:sz w:val="21"/>
          <w:szCs w:val="21"/>
        </w:rPr>
        <w:t>te</w:t>
      </w:r>
      <w:r w:rsidR="00AF017A">
        <w:rPr>
          <w:rFonts w:ascii="Open Sans" w:hAnsi="Open Sans"/>
          <w:color w:val="222222"/>
          <w:sz w:val="21"/>
          <w:szCs w:val="21"/>
        </w:rPr>
        <w:t>n in gemei</w:t>
      </w:r>
      <w:r w:rsidR="00455D86">
        <w:rPr>
          <w:rFonts w:ascii="Open Sans" w:hAnsi="Open Sans"/>
          <w:color w:val="222222"/>
          <w:sz w:val="21"/>
          <w:szCs w:val="21"/>
        </w:rPr>
        <w:t>n</w:t>
      </w:r>
      <w:r w:rsidR="00AF017A">
        <w:rPr>
          <w:rFonts w:ascii="Open Sans" w:hAnsi="Open Sans"/>
          <w:color w:val="222222"/>
          <w:sz w:val="21"/>
          <w:szCs w:val="21"/>
        </w:rPr>
        <w:t xml:space="preserve">samen Aktivitäten </w:t>
      </w:r>
      <w:r>
        <w:rPr>
          <w:rFonts w:ascii="Open Sans" w:hAnsi="Open Sans"/>
          <w:color w:val="222222"/>
          <w:sz w:val="21"/>
          <w:szCs w:val="21"/>
        </w:rPr>
        <w:t>ihre</w:t>
      </w:r>
      <w:r w:rsidR="00AF017A">
        <w:rPr>
          <w:rFonts w:ascii="Open Sans" w:hAnsi="Open Sans"/>
          <w:color w:val="222222"/>
          <w:sz w:val="21"/>
          <w:szCs w:val="21"/>
        </w:rPr>
        <w:t xml:space="preserve"> selbstgesteckten Ziele.</w:t>
      </w:r>
      <w:r w:rsidR="00291784">
        <w:rPr>
          <w:rFonts w:ascii="Open Sans" w:hAnsi="Open Sans"/>
          <w:color w:val="222222"/>
          <w:sz w:val="21"/>
          <w:szCs w:val="21"/>
        </w:rPr>
        <w:t xml:space="preserve"> </w:t>
      </w:r>
      <w:r w:rsidR="005342DC">
        <w:rPr>
          <w:rFonts w:ascii="Open Sans" w:hAnsi="Open Sans"/>
          <w:color w:val="222222"/>
          <w:sz w:val="21"/>
          <w:szCs w:val="21"/>
        </w:rPr>
        <w:t>Repräsenta</w:t>
      </w:r>
      <w:r w:rsidR="00387831">
        <w:rPr>
          <w:rFonts w:ascii="Open Sans" w:hAnsi="Open Sans"/>
          <w:color w:val="222222"/>
          <w:sz w:val="21"/>
          <w:szCs w:val="21"/>
        </w:rPr>
        <w:t>n</w:t>
      </w:r>
      <w:r w:rsidR="00E95530">
        <w:rPr>
          <w:rFonts w:ascii="Open Sans" w:hAnsi="Open Sans"/>
          <w:color w:val="222222"/>
          <w:sz w:val="21"/>
          <w:szCs w:val="21"/>
        </w:rPr>
        <w:t>ten der bestehen Cluster-</w:t>
      </w:r>
      <w:r w:rsidR="00291784">
        <w:rPr>
          <w:rFonts w:ascii="Open Sans" w:hAnsi="Open Sans"/>
          <w:color w:val="222222"/>
          <w:sz w:val="21"/>
          <w:szCs w:val="21"/>
        </w:rPr>
        <w:t>Foc</w:t>
      </w:r>
      <w:r w:rsidR="00E95530">
        <w:rPr>
          <w:rFonts w:ascii="Open Sans" w:hAnsi="Open Sans"/>
          <w:color w:val="222222"/>
          <w:sz w:val="21"/>
          <w:szCs w:val="21"/>
        </w:rPr>
        <w:t>us-</w:t>
      </w:r>
      <w:r w:rsidR="005342DC">
        <w:rPr>
          <w:rFonts w:ascii="Open Sans" w:hAnsi="Open Sans"/>
          <w:color w:val="222222"/>
          <w:sz w:val="21"/>
          <w:szCs w:val="21"/>
        </w:rPr>
        <w:t>Gruppen stell</w:t>
      </w:r>
      <w:r w:rsidR="00D911C4">
        <w:rPr>
          <w:rFonts w:ascii="Open Sans" w:hAnsi="Open Sans"/>
          <w:color w:val="222222"/>
          <w:sz w:val="21"/>
          <w:szCs w:val="21"/>
        </w:rPr>
        <w:t>t</w:t>
      </w:r>
      <w:r w:rsidR="005342DC">
        <w:rPr>
          <w:rFonts w:ascii="Open Sans" w:hAnsi="Open Sans"/>
          <w:color w:val="222222"/>
          <w:sz w:val="21"/>
          <w:szCs w:val="21"/>
        </w:rPr>
        <w:t>en die bisherigen Tätigkeiten der C</w:t>
      </w:r>
      <w:r w:rsidR="00E95530">
        <w:rPr>
          <w:rFonts w:ascii="Open Sans" w:hAnsi="Open Sans"/>
          <w:color w:val="222222"/>
          <w:sz w:val="21"/>
          <w:szCs w:val="21"/>
        </w:rPr>
        <w:t>luster-Fokus-G</w:t>
      </w:r>
      <w:r>
        <w:rPr>
          <w:rFonts w:ascii="Open Sans" w:hAnsi="Open Sans"/>
          <w:color w:val="222222"/>
          <w:sz w:val="21"/>
          <w:szCs w:val="21"/>
        </w:rPr>
        <w:t>ruppen</w:t>
      </w:r>
      <w:r w:rsidR="005342DC">
        <w:rPr>
          <w:rFonts w:ascii="Open Sans" w:hAnsi="Open Sans"/>
          <w:color w:val="222222"/>
          <w:sz w:val="21"/>
          <w:szCs w:val="21"/>
        </w:rPr>
        <w:t xml:space="preserve"> vor. </w:t>
      </w:r>
      <w:r w:rsidR="00291784">
        <w:rPr>
          <w:rFonts w:ascii="Open Sans" w:hAnsi="Open Sans"/>
          <w:color w:val="222222"/>
          <w:sz w:val="21"/>
          <w:szCs w:val="21"/>
        </w:rPr>
        <w:t xml:space="preserve">Die neuen Themen </w:t>
      </w:r>
      <w:r w:rsidR="00C63524">
        <w:rPr>
          <w:rFonts w:ascii="Open Sans" w:hAnsi="Open Sans"/>
          <w:color w:val="222222"/>
          <w:sz w:val="21"/>
          <w:szCs w:val="21"/>
        </w:rPr>
        <w:t>Clean R</w:t>
      </w:r>
      <w:r w:rsidR="00291784">
        <w:rPr>
          <w:rFonts w:ascii="Open Sans" w:hAnsi="Open Sans"/>
          <w:color w:val="222222"/>
          <w:sz w:val="21"/>
          <w:szCs w:val="21"/>
        </w:rPr>
        <w:t xml:space="preserve">oom &amp; Technology, Smart System </w:t>
      </w:r>
      <w:r w:rsidR="00C63524">
        <w:rPr>
          <w:rFonts w:ascii="Open Sans" w:hAnsi="Open Sans"/>
          <w:color w:val="222222"/>
          <w:sz w:val="21"/>
          <w:szCs w:val="21"/>
        </w:rPr>
        <w:t>Integration und Advanced Manufacturing w</w:t>
      </w:r>
      <w:r w:rsidR="00D911C4">
        <w:rPr>
          <w:rFonts w:ascii="Open Sans" w:hAnsi="Open Sans"/>
          <w:color w:val="222222"/>
          <w:sz w:val="21"/>
          <w:szCs w:val="21"/>
        </w:rPr>
        <w:t xml:space="preserve">urden </w:t>
      </w:r>
      <w:r w:rsidR="00C63524">
        <w:rPr>
          <w:rFonts w:ascii="Open Sans" w:hAnsi="Open Sans"/>
          <w:color w:val="222222"/>
          <w:sz w:val="21"/>
          <w:szCs w:val="21"/>
        </w:rPr>
        <w:t xml:space="preserve">vorgeschlagen und am Nachmittag </w:t>
      </w:r>
      <w:r w:rsidR="00E95530">
        <w:rPr>
          <w:rFonts w:ascii="Open Sans" w:hAnsi="Open Sans"/>
          <w:color w:val="222222"/>
          <w:sz w:val="21"/>
          <w:szCs w:val="21"/>
        </w:rPr>
        <w:t xml:space="preserve">durch die </w:t>
      </w:r>
      <w:r w:rsidR="008E129E">
        <w:rPr>
          <w:rFonts w:ascii="Open Sans" w:hAnsi="Open Sans"/>
          <w:color w:val="222222"/>
          <w:sz w:val="21"/>
          <w:szCs w:val="21"/>
        </w:rPr>
        <w:t>Partner mit L</w:t>
      </w:r>
      <w:r w:rsidR="00C63524">
        <w:rPr>
          <w:rFonts w:ascii="Open Sans" w:hAnsi="Open Sans"/>
          <w:color w:val="222222"/>
          <w:sz w:val="21"/>
          <w:szCs w:val="21"/>
        </w:rPr>
        <w:t xml:space="preserve">eben gefüllt. </w:t>
      </w:r>
      <w:r w:rsidR="00AD13B7">
        <w:rPr>
          <w:rFonts w:ascii="Open Sans" w:hAnsi="Open Sans"/>
          <w:color w:val="222222"/>
          <w:sz w:val="21"/>
          <w:szCs w:val="21"/>
        </w:rPr>
        <w:br/>
        <w:t>D</w:t>
      </w:r>
      <w:r>
        <w:rPr>
          <w:rFonts w:ascii="Open Sans" w:hAnsi="Open Sans"/>
          <w:color w:val="222222"/>
          <w:sz w:val="21"/>
          <w:szCs w:val="21"/>
        </w:rPr>
        <w:t>ies</w:t>
      </w:r>
      <w:r w:rsidR="00AD13B7">
        <w:rPr>
          <w:rFonts w:ascii="Open Sans" w:hAnsi="Open Sans"/>
          <w:color w:val="222222"/>
          <w:sz w:val="21"/>
          <w:szCs w:val="21"/>
        </w:rPr>
        <w:t>er „Marktplatz“ brachte den Teilnehmern die Möglichkeit</w:t>
      </w:r>
      <w:r w:rsidR="00291784">
        <w:rPr>
          <w:rFonts w:ascii="Open Sans" w:hAnsi="Open Sans"/>
          <w:color w:val="222222"/>
          <w:sz w:val="21"/>
          <w:szCs w:val="21"/>
        </w:rPr>
        <w:t>,</w:t>
      </w:r>
      <w:r w:rsidR="00E95530">
        <w:rPr>
          <w:rFonts w:ascii="Open Sans" w:hAnsi="Open Sans"/>
          <w:color w:val="222222"/>
          <w:sz w:val="21"/>
          <w:szCs w:val="21"/>
        </w:rPr>
        <w:t xml:space="preserve"> im freien</w:t>
      </w:r>
      <w:r w:rsidR="00AD13B7">
        <w:rPr>
          <w:rFonts w:ascii="Open Sans" w:hAnsi="Open Sans"/>
          <w:color w:val="222222"/>
          <w:sz w:val="21"/>
          <w:szCs w:val="21"/>
        </w:rPr>
        <w:t xml:space="preserve"> Austausch konkret die Themen zu adressieren</w:t>
      </w:r>
      <w:r w:rsidR="00E95530">
        <w:rPr>
          <w:rFonts w:ascii="Open Sans" w:hAnsi="Open Sans"/>
          <w:color w:val="222222"/>
          <w:sz w:val="21"/>
          <w:szCs w:val="21"/>
        </w:rPr>
        <w:t>,</w:t>
      </w:r>
      <w:r w:rsidR="00AD13B7">
        <w:rPr>
          <w:rFonts w:ascii="Open Sans" w:hAnsi="Open Sans"/>
          <w:color w:val="222222"/>
          <w:sz w:val="21"/>
          <w:szCs w:val="21"/>
        </w:rPr>
        <w:t xml:space="preserve"> in denen der Cluster aktiv werden soll. </w:t>
      </w:r>
    </w:p>
    <w:p w14:paraId="7D20D044" w14:textId="00DA039A" w:rsidR="00EE6EC3" w:rsidRDefault="00764DE7" w:rsidP="00361ECB">
      <w:pPr>
        <w:pStyle w:val="StandardWeb"/>
        <w:spacing w:after="225" w:line="390" w:lineRule="atLeast"/>
        <w:rPr>
          <w:rFonts w:ascii="Open Sans" w:hAnsi="Open Sans"/>
          <w:color w:val="222222"/>
          <w:sz w:val="21"/>
          <w:szCs w:val="21"/>
        </w:rPr>
      </w:pPr>
      <w:r>
        <w:rPr>
          <w:rFonts w:ascii="Open Sans" w:hAnsi="Open Sans"/>
          <w:color w:val="222222"/>
          <w:sz w:val="21"/>
          <w:szCs w:val="21"/>
        </w:rPr>
        <w:t xml:space="preserve">Den Nachmittag eröffnete </w:t>
      </w:r>
      <w:r w:rsidR="00D911C4">
        <w:rPr>
          <w:rFonts w:ascii="Open Sans" w:hAnsi="Open Sans"/>
          <w:color w:val="222222"/>
          <w:sz w:val="21"/>
          <w:szCs w:val="21"/>
        </w:rPr>
        <w:t xml:space="preserve">DI </w:t>
      </w:r>
      <w:r w:rsidRPr="00D911C4">
        <w:rPr>
          <w:rFonts w:ascii="Open Sans" w:hAnsi="Open Sans"/>
          <w:color w:val="222222"/>
          <w:sz w:val="21"/>
          <w:szCs w:val="21"/>
        </w:rPr>
        <w:t>Werner Luschnig</w:t>
      </w:r>
      <w:r>
        <w:rPr>
          <w:rFonts w:ascii="Open Sans" w:hAnsi="Open Sans"/>
          <w:color w:val="222222"/>
          <w:sz w:val="21"/>
          <w:szCs w:val="21"/>
        </w:rPr>
        <w:t>. Als Verantwortlicher der Silicon Austria Labs Errichtungs GmbH berichtet er über den aktuellen Stand des Projektes. Sehr gespannt lauschten alle Teilnehmer seinen Ausführungen. Silicon Austria wir</w:t>
      </w:r>
      <w:r w:rsidR="00291784">
        <w:rPr>
          <w:rFonts w:ascii="Open Sans" w:hAnsi="Open Sans"/>
          <w:color w:val="222222"/>
          <w:sz w:val="21"/>
          <w:szCs w:val="21"/>
        </w:rPr>
        <w:t>d sehr viel Aufwand in die</w:t>
      </w:r>
      <w:r>
        <w:rPr>
          <w:rFonts w:ascii="Open Sans" w:hAnsi="Open Sans"/>
          <w:color w:val="222222"/>
          <w:sz w:val="21"/>
          <w:szCs w:val="21"/>
        </w:rPr>
        <w:t xml:space="preserve"> strategische </w:t>
      </w:r>
      <w:r w:rsidR="00033976">
        <w:rPr>
          <w:rFonts w:ascii="Open Sans" w:hAnsi="Open Sans"/>
          <w:color w:val="222222"/>
          <w:sz w:val="21"/>
          <w:szCs w:val="21"/>
        </w:rPr>
        <w:t xml:space="preserve"> Personalentwicklung </w:t>
      </w:r>
      <w:r>
        <w:rPr>
          <w:rFonts w:ascii="Open Sans" w:hAnsi="Open Sans"/>
          <w:color w:val="222222"/>
          <w:sz w:val="21"/>
          <w:szCs w:val="21"/>
        </w:rPr>
        <w:t>stecken</w:t>
      </w:r>
      <w:r w:rsidR="00291784">
        <w:rPr>
          <w:rFonts w:ascii="Open Sans" w:hAnsi="Open Sans"/>
          <w:color w:val="222222"/>
          <w:sz w:val="21"/>
          <w:szCs w:val="21"/>
        </w:rPr>
        <w:t>, um</w:t>
      </w:r>
      <w:r>
        <w:rPr>
          <w:rFonts w:ascii="Open Sans" w:hAnsi="Open Sans"/>
          <w:color w:val="222222"/>
          <w:sz w:val="21"/>
          <w:szCs w:val="21"/>
        </w:rPr>
        <w:t xml:space="preserve"> </w:t>
      </w:r>
      <w:r w:rsidR="00FA50A8">
        <w:rPr>
          <w:rFonts w:ascii="Open Sans" w:hAnsi="Open Sans"/>
          <w:color w:val="222222"/>
          <w:sz w:val="21"/>
          <w:szCs w:val="21"/>
        </w:rPr>
        <w:t xml:space="preserve">langfristig </w:t>
      </w:r>
      <w:r>
        <w:rPr>
          <w:rFonts w:ascii="Open Sans" w:hAnsi="Open Sans"/>
          <w:color w:val="222222"/>
          <w:sz w:val="21"/>
          <w:szCs w:val="21"/>
        </w:rPr>
        <w:t>sehr interessante Arbei</w:t>
      </w:r>
      <w:r w:rsidR="00291784">
        <w:rPr>
          <w:rFonts w:ascii="Open Sans" w:hAnsi="Open Sans"/>
          <w:color w:val="222222"/>
          <w:sz w:val="21"/>
          <w:szCs w:val="21"/>
        </w:rPr>
        <w:t>t</w:t>
      </w:r>
      <w:r>
        <w:rPr>
          <w:rFonts w:ascii="Open Sans" w:hAnsi="Open Sans"/>
          <w:color w:val="222222"/>
          <w:sz w:val="21"/>
          <w:szCs w:val="21"/>
        </w:rPr>
        <w:t>splätze für junge Forscherinnen und Forsche</w:t>
      </w:r>
      <w:r w:rsidR="00E95530">
        <w:rPr>
          <w:rFonts w:ascii="Open Sans" w:hAnsi="Open Sans"/>
          <w:color w:val="222222"/>
          <w:sz w:val="21"/>
          <w:szCs w:val="21"/>
        </w:rPr>
        <w:t>r</w:t>
      </w:r>
      <w:r>
        <w:rPr>
          <w:rFonts w:ascii="Open Sans" w:hAnsi="Open Sans"/>
          <w:color w:val="222222"/>
          <w:sz w:val="21"/>
          <w:szCs w:val="21"/>
        </w:rPr>
        <w:t xml:space="preserve"> zu schaffen. </w:t>
      </w:r>
    </w:p>
    <w:p w14:paraId="28926398" w14:textId="06059A09" w:rsidR="00745130" w:rsidRDefault="0069698C" w:rsidP="00361ECB">
      <w:pPr>
        <w:pStyle w:val="StandardWeb"/>
        <w:spacing w:after="225" w:line="390" w:lineRule="atLeast"/>
        <w:rPr>
          <w:rFonts w:ascii="Open Sans" w:hAnsi="Open Sans"/>
          <w:color w:val="222222"/>
          <w:sz w:val="21"/>
          <w:szCs w:val="21"/>
        </w:rPr>
      </w:pPr>
      <w:r>
        <w:rPr>
          <w:rFonts w:ascii="Open Sans" w:hAnsi="Open Sans"/>
          <w:color w:val="222222"/>
          <w:sz w:val="21"/>
          <w:szCs w:val="21"/>
        </w:rPr>
        <w:t xml:space="preserve">Zum Abschluss brachten die Gesellschafter noch einmal einen Rückblick und einen Ausblick auf </w:t>
      </w:r>
      <w:r w:rsidR="00806E9C">
        <w:rPr>
          <w:rFonts w:ascii="Open Sans" w:hAnsi="Open Sans"/>
          <w:color w:val="222222"/>
          <w:sz w:val="21"/>
          <w:szCs w:val="21"/>
        </w:rPr>
        <w:t xml:space="preserve">ihre Erwartungen für </w:t>
      </w:r>
      <w:r w:rsidR="00291784">
        <w:rPr>
          <w:rFonts w:ascii="Open Sans" w:hAnsi="Open Sans"/>
          <w:color w:val="222222"/>
          <w:sz w:val="21"/>
          <w:szCs w:val="21"/>
        </w:rPr>
        <w:t>2018. Neben i</w:t>
      </w:r>
      <w:r>
        <w:rPr>
          <w:rFonts w:ascii="Open Sans" w:hAnsi="Open Sans"/>
          <w:color w:val="222222"/>
          <w:sz w:val="21"/>
          <w:szCs w:val="21"/>
        </w:rPr>
        <w:t xml:space="preserve">nhaltlicher Tiefe soll nun weiterer Nutzen für die Partner und die Region erzeugt werden. Wettbewerbsfähigkeit und weitere Wertschöpfung sollen im Fokus der Tätigkeiten des Clusters stehen. </w:t>
      </w:r>
    </w:p>
    <w:p w14:paraId="61B38530" w14:textId="746D57F8" w:rsidR="00AA5298" w:rsidRPr="00AA5298" w:rsidRDefault="00AA5298" w:rsidP="00AA5298">
      <w:pPr>
        <w:pStyle w:val="StandardWeb"/>
        <w:shd w:val="clear" w:color="auto" w:fill="FFFFFF"/>
        <w:spacing w:after="225" w:line="390" w:lineRule="atLeast"/>
        <w:rPr>
          <w:rFonts w:ascii="Open Sans" w:hAnsi="Open Sans"/>
          <w:color w:val="222222"/>
          <w:sz w:val="21"/>
          <w:szCs w:val="21"/>
        </w:rPr>
      </w:pPr>
      <w:r w:rsidRPr="00AA5298">
        <w:rPr>
          <w:rFonts w:ascii="Open Sans" w:hAnsi="Open Sans"/>
          <w:b/>
          <w:color w:val="222222"/>
          <w:sz w:val="21"/>
          <w:szCs w:val="21"/>
        </w:rPr>
        <w:lastRenderedPageBreak/>
        <w:t>Strategische Allianz zur Standortentwicklung</w:t>
      </w:r>
      <w:r w:rsidR="00361ECB">
        <w:rPr>
          <w:rFonts w:ascii="Open Sans" w:hAnsi="Open Sans"/>
          <w:b/>
          <w:color w:val="222222"/>
          <w:sz w:val="21"/>
          <w:szCs w:val="21"/>
        </w:rPr>
        <w:br/>
      </w:r>
      <w:r w:rsidR="009A6982" w:rsidRPr="00FA50A8">
        <w:rPr>
          <w:rFonts w:ascii="Open Sans" w:hAnsi="Open Sans"/>
          <w:b/>
          <w:color w:val="222222"/>
          <w:sz w:val="21"/>
          <w:szCs w:val="21"/>
        </w:rPr>
        <w:t xml:space="preserve">Dr. Günther </w:t>
      </w:r>
      <w:r w:rsidRPr="00FA50A8">
        <w:rPr>
          <w:rFonts w:ascii="Open Sans" w:hAnsi="Open Sans"/>
          <w:b/>
          <w:color w:val="222222"/>
          <w:sz w:val="21"/>
          <w:szCs w:val="21"/>
        </w:rPr>
        <w:t>Lackner</w:t>
      </w:r>
      <w:r w:rsidRPr="00AA5298">
        <w:rPr>
          <w:rFonts w:ascii="Open Sans" w:hAnsi="Open Sans"/>
          <w:color w:val="222222"/>
          <w:sz w:val="21"/>
          <w:szCs w:val="21"/>
        </w:rPr>
        <w:t xml:space="preserve">: „Mit dem Cluster erhöhen wir </w:t>
      </w:r>
      <w:r w:rsidR="003D7262">
        <w:rPr>
          <w:rFonts w:ascii="Open Sans" w:hAnsi="Open Sans"/>
          <w:color w:val="222222"/>
          <w:sz w:val="21"/>
          <w:szCs w:val="21"/>
        </w:rPr>
        <w:t xml:space="preserve">auch im kommenden Jahr </w:t>
      </w:r>
      <w:r w:rsidRPr="00AA5298">
        <w:rPr>
          <w:rFonts w:ascii="Open Sans" w:hAnsi="Open Sans"/>
          <w:color w:val="222222"/>
          <w:sz w:val="21"/>
          <w:szCs w:val="21"/>
        </w:rPr>
        <w:t xml:space="preserve">die Wettbewerbsfähigkeit und Innovationsleistung unserer Kooperationspartner, die lokale Wertschöpfung sowie die internationale Sichtbarkeit des Standortes für Gründungen und Ansiedelungen. Wir </w:t>
      </w:r>
      <w:r w:rsidR="00AC2406">
        <w:rPr>
          <w:rFonts w:ascii="Open Sans" w:hAnsi="Open Sans"/>
          <w:color w:val="222222"/>
          <w:sz w:val="21"/>
          <w:szCs w:val="21"/>
        </w:rPr>
        <w:t>unterstützen</w:t>
      </w:r>
      <w:r w:rsidRPr="00AA5298">
        <w:rPr>
          <w:rFonts w:ascii="Open Sans" w:hAnsi="Open Sans"/>
          <w:color w:val="222222"/>
          <w:sz w:val="21"/>
          <w:szCs w:val="21"/>
        </w:rPr>
        <w:t xml:space="preserve"> die</w:t>
      </w:r>
      <w:r w:rsidR="00AC2406">
        <w:rPr>
          <w:rFonts w:ascii="Open Sans" w:hAnsi="Open Sans"/>
          <w:color w:val="222222"/>
          <w:sz w:val="21"/>
          <w:szCs w:val="21"/>
        </w:rPr>
        <w:t xml:space="preserve"> Erhöhung der</w:t>
      </w:r>
      <w:r w:rsidRPr="00AA5298">
        <w:rPr>
          <w:rFonts w:ascii="Open Sans" w:hAnsi="Open Sans"/>
          <w:color w:val="222222"/>
          <w:sz w:val="21"/>
          <w:szCs w:val="21"/>
        </w:rPr>
        <w:t xml:space="preserve"> Forschungsquoten und bieten spezielle Serviceleistungen für KMUs, Gründer und Gründerinnen.“ Daher fokussiert sich der Cluster neben der Zusammenarbeit mit renommierten Unternehmen verstärkt auf die Bedürfnisse kleinerer und mittlerer Betriebe.</w:t>
      </w:r>
    </w:p>
    <w:p w14:paraId="64E6A44F" w14:textId="24FD18E2" w:rsidR="00AA5298" w:rsidRPr="00AA5298" w:rsidRDefault="00AA5298" w:rsidP="00AA5298">
      <w:pPr>
        <w:pStyle w:val="StandardWeb"/>
        <w:shd w:val="clear" w:color="auto" w:fill="FFFFFF"/>
        <w:spacing w:after="225" w:line="390" w:lineRule="atLeast"/>
        <w:rPr>
          <w:rFonts w:ascii="Open Sans" w:hAnsi="Open Sans"/>
          <w:color w:val="222222"/>
          <w:sz w:val="21"/>
          <w:szCs w:val="21"/>
        </w:rPr>
      </w:pPr>
      <w:r w:rsidRPr="00AA5298">
        <w:rPr>
          <w:rFonts w:ascii="Open Sans" w:hAnsi="Open Sans"/>
          <w:b/>
          <w:color w:val="222222"/>
          <w:sz w:val="21"/>
          <w:szCs w:val="21"/>
        </w:rPr>
        <w:t>Clusterpartner Kärnten und Steiermark</w:t>
      </w:r>
      <w:r w:rsidR="00361ECB">
        <w:rPr>
          <w:rFonts w:ascii="Open Sans" w:hAnsi="Open Sans"/>
          <w:b/>
          <w:color w:val="222222"/>
          <w:sz w:val="21"/>
          <w:szCs w:val="21"/>
        </w:rPr>
        <w:br/>
      </w:r>
      <w:r w:rsidRPr="00AA5298">
        <w:rPr>
          <w:rFonts w:ascii="Open Sans" w:hAnsi="Open Sans"/>
          <w:color w:val="222222"/>
          <w:sz w:val="21"/>
          <w:szCs w:val="21"/>
        </w:rPr>
        <w:t xml:space="preserve">Die Standorte Kärnten und Steiermark verfügen über eine besonders hohe Technologiekompetenz. International agierende Leitbetriebe wie Infineon Technologies Austria, </w:t>
      </w:r>
      <w:r w:rsidR="009A6982">
        <w:rPr>
          <w:rFonts w:ascii="Open Sans" w:hAnsi="Open Sans"/>
          <w:color w:val="222222"/>
          <w:sz w:val="21"/>
          <w:szCs w:val="21"/>
        </w:rPr>
        <w:t xml:space="preserve">Intel, </w:t>
      </w:r>
      <w:r w:rsidR="00291784">
        <w:rPr>
          <w:rFonts w:ascii="Open Sans" w:hAnsi="Open Sans"/>
          <w:color w:val="222222"/>
          <w:sz w:val="21"/>
          <w:szCs w:val="21"/>
        </w:rPr>
        <w:t xml:space="preserve">NXP, </w:t>
      </w:r>
      <w:r w:rsidRPr="00AA5298">
        <w:rPr>
          <w:rFonts w:ascii="Open Sans" w:hAnsi="Open Sans"/>
          <w:color w:val="222222"/>
          <w:sz w:val="21"/>
          <w:szCs w:val="21"/>
        </w:rPr>
        <w:t>LAM Research, AVL, AT&amp;S oder F</w:t>
      </w:r>
      <w:r w:rsidR="00EF6586">
        <w:rPr>
          <w:rFonts w:ascii="Open Sans" w:hAnsi="Open Sans"/>
          <w:color w:val="222222"/>
          <w:sz w:val="21"/>
          <w:szCs w:val="21"/>
        </w:rPr>
        <w:t>LEX</w:t>
      </w:r>
      <w:r w:rsidRPr="00AA5298">
        <w:rPr>
          <w:rFonts w:ascii="Open Sans" w:hAnsi="Open Sans"/>
          <w:color w:val="222222"/>
          <w:sz w:val="21"/>
          <w:szCs w:val="21"/>
        </w:rPr>
        <w:t xml:space="preserve"> sowie eine hervorragende Ausbildungs- und Forschungslandschaft mit Universitäten, mehreren Fachhochschulen und zahlreichen Forschungseinrichtungen wie das Joanneum Research kennzeichnen die Rahmenbedingungen. Die hohe F&amp;E-Quote, zahlreiche Spin Offs aus dem universitären Bereich, ein außergewöhnlich hoher Anteil an betrieblicher Forschung und die starke Bündelung von Kompetenzzentren prägen die beiden österreichischen Standorte.</w:t>
      </w:r>
    </w:p>
    <w:p w14:paraId="7B699C86" w14:textId="65329F55" w:rsidR="00AA5298" w:rsidRDefault="00AA5298" w:rsidP="00AA5298">
      <w:pPr>
        <w:pStyle w:val="StandardWeb"/>
        <w:shd w:val="clear" w:color="auto" w:fill="FFFFFF"/>
        <w:spacing w:after="225" w:line="390" w:lineRule="atLeast"/>
        <w:rPr>
          <w:rFonts w:ascii="Open Sans" w:hAnsi="Open Sans"/>
          <w:color w:val="222222"/>
          <w:sz w:val="21"/>
          <w:szCs w:val="21"/>
        </w:rPr>
      </w:pPr>
      <w:r w:rsidRPr="00AA5298">
        <w:rPr>
          <w:rFonts w:ascii="Open Sans" w:hAnsi="Open Sans"/>
          <w:b/>
          <w:color w:val="222222"/>
          <w:sz w:val="21"/>
          <w:szCs w:val="21"/>
        </w:rPr>
        <w:t>Struktur des Silicon Alps Cluster</w:t>
      </w:r>
      <w:r w:rsidR="00EF6586">
        <w:rPr>
          <w:rFonts w:ascii="Open Sans" w:hAnsi="Open Sans"/>
          <w:b/>
          <w:color w:val="222222"/>
          <w:sz w:val="21"/>
          <w:szCs w:val="21"/>
        </w:rPr>
        <w:t>s</w:t>
      </w:r>
      <w:r w:rsidR="00361ECB">
        <w:rPr>
          <w:rFonts w:ascii="Open Sans" w:hAnsi="Open Sans"/>
          <w:b/>
          <w:color w:val="222222"/>
          <w:sz w:val="21"/>
          <w:szCs w:val="21"/>
        </w:rPr>
        <w:br/>
      </w:r>
      <w:r w:rsidRPr="00AA5298">
        <w:rPr>
          <w:rFonts w:ascii="Open Sans" w:hAnsi="Open Sans"/>
          <w:color w:val="222222"/>
          <w:sz w:val="21"/>
          <w:szCs w:val="21"/>
        </w:rPr>
        <w:t>Zu den Gesellschaftern des Silicon Alps Clusters mit Sitz</w:t>
      </w:r>
      <w:r w:rsidR="00EF6586">
        <w:rPr>
          <w:rFonts w:ascii="Open Sans" w:hAnsi="Open Sans"/>
          <w:color w:val="222222"/>
          <w:sz w:val="21"/>
          <w:szCs w:val="21"/>
        </w:rPr>
        <w:t xml:space="preserve"> in Villach zählen unter anderem</w:t>
      </w:r>
      <w:bookmarkStart w:id="0" w:name="_GoBack"/>
      <w:bookmarkEnd w:id="0"/>
      <w:r w:rsidRPr="00AA5298">
        <w:rPr>
          <w:rFonts w:ascii="Open Sans" w:hAnsi="Open Sans"/>
          <w:color w:val="222222"/>
          <w:sz w:val="21"/>
          <w:szCs w:val="21"/>
        </w:rPr>
        <w:t xml:space="preserve"> die beiden Bundesländer Kärnten und Steiermark, der Kärntner Wirtschaftsförderungsfonds (KWF), die Steirische Wirtschaftsförderungsgesellschaft (SFG) sowie die Industriellenvereinigungen Kärnten und Steiermark. Die Auswahl der Kooperationsunternehmen erfolgt entlang der Wertschöpfungskette. Sie umfasst neben der Mikroelektronik die Branchen Elektronikfertigung, Assembling, Systemintegration, Prozesstechnik und Dienstleister mit Schwerpunkt Mikroelektronik. </w:t>
      </w:r>
    </w:p>
    <w:p w14:paraId="1F785738" w14:textId="77777777" w:rsidR="00291784" w:rsidRPr="00361ECB" w:rsidRDefault="00291784" w:rsidP="00AA5298">
      <w:pPr>
        <w:pStyle w:val="StandardWeb"/>
        <w:shd w:val="clear" w:color="auto" w:fill="FFFFFF"/>
        <w:spacing w:after="225" w:line="390" w:lineRule="atLeast"/>
        <w:rPr>
          <w:rFonts w:ascii="Open Sans" w:hAnsi="Open Sans"/>
          <w:b/>
          <w:color w:val="222222"/>
          <w:sz w:val="21"/>
          <w:szCs w:val="21"/>
        </w:rPr>
      </w:pPr>
    </w:p>
    <w:p w14:paraId="2FD690CD" w14:textId="77777777" w:rsidR="009A6982" w:rsidRPr="00C23FC4" w:rsidRDefault="009A6982" w:rsidP="009A6982">
      <w:pPr>
        <w:jc w:val="both"/>
        <w:rPr>
          <w:rFonts w:ascii="Arial" w:hAnsi="Arial" w:cs="Arial"/>
          <w:b/>
        </w:rPr>
      </w:pPr>
      <w:r w:rsidRPr="00C23FC4">
        <w:rPr>
          <w:rFonts w:ascii="Arial" w:hAnsi="Arial" w:cs="Arial"/>
          <w:b/>
        </w:rPr>
        <w:t>Pressekontakt:</w:t>
      </w:r>
    </w:p>
    <w:p w14:paraId="557DC709" w14:textId="77777777" w:rsidR="009A6982" w:rsidRPr="00C23FC4" w:rsidRDefault="009A6982" w:rsidP="009A6982">
      <w:pPr>
        <w:jc w:val="both"/>
        <w:rPr>
          <w:rFonts w:ascii="Arial" w:hAnsi="Arial" w:cs="Arial"/>
        </w:rPr>
      </w:pPr>
      <w:r w:rsidRPr="00C23FC4">
        <w:rPr>
          <w:rFonts w:ascii="Arial" w:hAnsi="Arial" w:cs="Arial"/>
        </w:rPr>
        <w:t>Mag. Christian Philipp</w:t>
      </w:r>
    </w:p>
    <w:p w14:paraId="554997CF" w14:textId="77777777" w:rsidR="009A6982" w:rsidRPr="00C23FC4" w:rsidRDefault="009A6982" w:rsidP="009A6982">
      <w:pPr>
        <w:jc w:val="both"/>
        <w:rPr>
          <w:rFonts w:ascii="Arial" w:hAnsi="Arial" w:cs="Arial"/>
        </w:rPr>
      </w:pPr>
      <w:r w:rsidRPr="00C23FC4">
        <w:rPr>
          <w:rFonts w:ascii="Arial" w:hAnsi="Arial" w:cs="Arial"/>
        </w:rPr>
        <w:t>Communications</w:t>
      </w:r>
    </w:p>
    <w:p w14:paraId="0351BD7D" w14:textId="77777777" w:rsidR="009A6982" w:rsidRPr="00E90C9F" w:rsidRDefault="009A6982" w:rsidP="009A6982">
      <w:pPr>
        <w:jc w:val="both"/>
        <w:rPr>
          <w:rFonts w:ascii="Arial" w:hAnsi="Arial" w:cs="Arial"/>
        </w:rPr>
      </w:pPr>
      <w:r>
        <w:rPr>
          <w:rFonts w:ascii="Arial" w:hAnsi="Arial" w:cs="Arial"/>
        </w:rPr>
        <w:t>Silicon Alps Cluster GmbH</w:t>
      </w:r>
    </w:p>
    <w:p w14:paraId="71DF1D5A" w14:textId="77777777" w:rsidR="009A6982" w:rsidRPr="00E90C9F" w:rsidRDefault="009A6982" w:rsidP="009A6982">
      <w:pPr>
        <w:jc w:val="both"/>
        <w:rPr>
          <w:rFonts w:ascii="Arial" w:hAnsi="Arial" w:cs="Arial"/>
        </w:rPr>
      </w:pPr>
      <w:r>
        <w:rPr>
          <w:rFonts w:ascii="Arial" w:hAnsi="Arial" w:cs="Arial"/>
        </w:rPr>
        <w:t>Europastraße 12</w:t>
      </w:r>
    </w:p>
    <w:p w14:paraId="177607B3" w14:textId="77777777" w:rsidR="009A6982" w:rsidRPr="00C23FC4" w:rsidRDefault="009A6982" w:rsidP="009A6982">
      <w:pPr>
        <w:jc w:val="both"/>
        <w:rPr>
          <w:rFonts w:ascii="Arial" w:hAnsi="Arial" w:cs="Arial"/>
        </w:rPr>
      </w:pPr>
      <w:r>
        <w:rPr>
          <w:rFonts w:ascii="Arial" w:hAnsi="Arial" w:cs="Arial"/>
        </w:rPr>
        <w:t>A-</w:t>
      </w:r>
      <w:r w:rsidRPr="00E90C9F">
        <w:rPr>
          <w:rFonts w:ascii="Arial" w:hAnsi="Arial" w:cs="Arial"/>
        </w:rPr>
        <w:t xml:space="preserve">9524 Villach </w:t>
      </w:r>
    </w:p>
    <w:p w14:paraId="26122E21" w14:textId="77777777" w:rsidR="009A6982" w:rsidRPr="00C23FC4" w:rsidRDefault="009A6982" w:rsidP="009A6982">
      <w:pPr>
        <w:jc w:val="both"/>
        <w:rPr>
          <w:rFonts w:ascii="Arial" w:hAnsi="Arial" w:cs="Arial"/>
        </w:rPr>
      </w:pPr>
      <w:r w:rsidRPr="00C23FC4">
        <w:rPr>
          <w:rFonts w:ascii="Arial" w:hAnsi="Arial" w:cs="Arial"/>
        </w:rPr>
        <w:t>Tel: +43 664 88 22 62 53</w:t>
      </w:r>
    </w:p>
    <w:p w14:paraId="22806222" w14:textId="77777777" w:rsidR="009A6982" w:rsidRPr="00C23FC4" w:rsidRDefault="009A6982" w:rsidP="009A6982">
      <w:pPr>
        <w:jc w:val="both"/>
        <w:rPr>
          <w:rFonts w:ascii="Arial" w:hAnsi="Arial" w:cs="Arial"/>
        </w:rPr>
      </w:pPr>
      <w:r w:rsidRPr="00C23FC4">
        <w:rPr>
          <w:rFonts w:ascii="Arial" w:hAnsi="Arial" w:cs="Arial"/>
        </w:rPr>
        <w:t>christian.philipp@silicon-alps.at</w:t>
      </w:r>
    </w:p>
    <w:p w14:paraId="32418A65" w14:textId="77777777" w:rsidR="009A6982" w:rsidRPr="00C23FC4" w:rsidRDefault="00EF6586" w:rsidP="009A6982">
      <w:pPr>
        <w:jc w:val="both"/>
        <w:rPr>
          <w:rFonts w:ascii="Arial" w:hAnsi="Arial" w:cs="Arial"/>
        </w:rPr>
      </w:pPr>
      <w:hyperlink r:id="rId4" w:history="1">
        <w:r w:rsidR="009A6982" w:rsidRPr="00902DDC">
          <w:rPr>
            <w:rStyle w:val="Link"/>
            <w:rFonts w:ascii="Arial" w:hAnsi="Arial" w:cs="Arial"/>
          </w:rPr>
          <w:t>www.silicon-alps.at</w:t>
        </w:r>
      </w:hyperlink>
    </w:p>
    <w:p w14:paraId="11D90E16" w14:textId="77777777" w:rsidR="00AA5298" w:rsidRDefault="00AA5298" w:rsidP="00D607D0">
      <w:pPr>
        <w:pStyle w:val="StandardWeb"/>
        <w:shd w:val="clear" w:color="auto" w:fill="FFFFFF"/>
        <w:spacing w:before="0" w:beforeAutospacing="0" w:after="225" w:afterAutospacing="0" w:line="390" w:lineRule="atLeast"/>
        <w:rPr>
          <w:rFonts w:ascii="Open Sans" w:hAnsi="Open Sans"/>
          <w:color w:val="222222"/>
          <w:sz w:val="21"/>
          <w:szCs w:val="21"/>
        </w:rPr>
      </w:pPr>
    </w:p>
    <w:p w14:paraId="0BE25139" w14:textId="77777777" w:rsidR="00EA0248" w:rsidRDefault="00EA0248" w:rsidP="00D607D0">
      <w:pPr>
        <w:pStyle w:val="StandardWeb"/>
        <w:shd w:val="clear" w:color="auto" w:fill="FFFFFF"/>
        <w:spacing w:before="0" w:beforeAutospacing="0" w:after="225" w:afterAutospacing="0" w:line="390" w:lineRule="atLeast"/>
        <w:rPr>
          <w:rFonts w:ascii="Open Sans" w:hAnsi="Open Sans"/>
          <w:color w:val="222222"/>
          <w:sz w:val="21"/>
          <w:szCs w:val="21"/>
        </w:rPr>
      </w:pPr>
    </w:p>
    <w:p w14:paraId="50F74ADC" w14:textId="7D61C7C7" w:rsidR="00D607D0" w:rsidRDefault="00060F13" w:rsidP="00FA50A8">
      <w:pPr>
        <w:pStyle w:val="StandardWeb"/>
        <w:shd w:val="clear" w:color="auto" w:fill="FFFFFF"/>
        <w:spacing w:before="0" w:beforeAutospacing="0" w:after="225" w:afterAutospacing="0" w:line="390" w:lineRule="atLeast"/>
        <w:rPr>
          <w:rFonts w:ascii="Open Sans" w:hAnsi="Open Sans"/>
          <w:color w:val="222222"/>
          <w:sz w:val="21"/>
          <w:szCs w:val="21"/>
        </w:rPr>
      </w:pPr>
      <w:r>
        <w:rPr>
          <w:rFonts w:ascii="Open Sans" w:hAnsi="Open Sans"/>
          <w:color w:val="222222"/>
          <w:sz w:val="21"/>
          <w:szCs w:val="21"/>
        </w:rPr>
        <w:br/>
      </w:r>
    </w:p>
    <w:p w14:paraId="39FFC6A5" w14:textId="77777777" w:rsidR="00990666" w:rsidRDefault="00EF6586"/>
    <w:sectPr w:rsidR="00990666" w:rsidSect="00D35B5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D0"/>
    <w:rsid w:val="000031CF"/>
    <w:rsid w:val="000046EA"/>
    <w:rsid w:val="00005983"/>
    <w:rsid w:val="0001250E"/>
    <w:rsid w:val="00033976"/>
    <w:rsid w:val="00060F13"/>
    <w:rsid w:val="00067396"/>
    <w:rsid w:val="000715A7"/>
    <w:rsid w:val="00072343"/>
    <w:rsid w:val="00125843"/>
    <w:rsid w:val="00184232"/>
    <w:rsid w:val="001C27A4"/>
    <w:rsid w:val="00261F80"/>
    <w:rsid w:val="00291784"/>
    <w:rsid w:val="002D083C"/>
    <w:rsid w:val="002F3F6E"/>
    <w:rsid w:val="00361ECB"/>
    <w:rsid w:val="00387831"/>
    <w:rsid w:val="0039368D"/>
    <w:rsid w:val="003B7029"/>
    <w:rsid w:val="003D7262"/>
    <w:rsid w:val="003E0461"/>
    <w:rsid w:val="00401B9B"/>
    <w:rsid w:val="00402256"/>
    <w:rsid w:val="004040C3"/>
    <w:rsid w:val="00410BE5"/>
    <w:rsid w:val="0041706E"/>
    <w:rsid w:val="00455D86"/>
    <w:rsid w:val="004E68E4"/>
    <w:rsid w:val="005342DC"/>
    <w:rsid w:val="00575A2B"/>
    <w:rsid w:val="005B3E4A"/>
    <w:rsid w:val="006039DC"/>
    <w:rsid w:val="00671930"/>
    <w:rsid w:val="00681B45"/>
    <w:rsid w:val="0069012E"/>
    <w:rsid w:val="0069698C"/>
    <w:rsid w:val="006A2D4B"/>
    <w:rsid w:val="00745130"/>
    <w:rsid w:val="00754B4A"/>
    <w:rsid w:val="00764DE7"/>
    <w:rsid w:val="00773831"/>
    <w:rsid w:val="00777560"/>
    <w:rsid w:val="007D5787"/>
    <w:rsid w:val="007E7271"/>
    <w:rsid w:val="00806E9C"/>
    <w:rsid w:val="00811422"/>
    <w:rsid w:val="00826615"/>
    <w:rsid w:val="008654F4"/>
    <w:rsid w:val="00880A38"/>
    <w:rsid w:val="008E129E"/>
    <w:rsid w:val="00967FD6"/>
    <w:rsid w:val="009A6982"/>
    <w:rsid w:val="009C2B71"/>
    <w:rsid w:val="009F3D04"/>
    <w:rsid w:val="00A57627"/>
    <w:rsid w:val="00A634B9"/>
    <w:rsid w:val="00A8425A"/>
    <w:rsid w:val="00AA5298"/>
    <w:rsid w:val="00AC2406"/>
    <w:rsid w:val="00AD13B7"/>
    <w:rsid w:val="00AF017A"/>
    <w:rsid w:val="00B41AFB"/>
    <w:rsid w:val="00B62D3B"/>
    <w:rsid w:val="00BB7300"/>
    <w:rsid w:val="00BF3DF9"/>
    <w:rsid w:val="00C212B9"/>
    <w:rsid w:val="00C63524"/>
    <w:rsid w:val="00C80A5C"/>
    <w:rsid w:val="00C90085"/>
    <w:rsid w:val="00CC5ECC"/>
    <w:rsid w:val="00CD6851"/>
    <w:rsid w:val="00CD76E5"/>
    <w:rsid w:val="00CF680F"/>
    <w:rsid w:val="00D10876"/>
    <w:rsid w:val="00D35B54"/>
    <w:rsid w:val="00D607D0"/>
    <w:rsid w:val="00D80E2B"/>
    <w:rsid w:val="00D911C4"/>
    <w:rsid w:val="00DC349A"/>
    <w:rsid w:val="00E2307A"/>
    <w:rsid w:val="00E9245B"/>
    <w:rsid w:val="00E95530"/>
    <w:rsid w:val="00EA0248"/>
    <w:rsid w:val="00EE6EC3"/>
    <w:rsid w:val="00EF6586"/>
    <w:rsid w:val="00F00A7E"/>
    <w:rsid w:val="00FA50A8"/>
    <w:rsid w:val="00FE6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8F1D"/>
  <w14:defaultImageDpi w14:val="32767"/>
  <w15:docId w15:val="{6A0401E0-72C4-4FC4-8912-08BD366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607D0"/>
    <w:pPr>
      <w:spacing w:before="100" w:beforeAutospacing="1" w:after="100" w:afterAutospacing="1"/>
    </w:pPr>
    <w:rPr>
      <w:rFonts w:ascii="Times New Roman" w:hAnsi="Times New Roman" w:cs="Times New Roman"/>
      <w:lang w:eastAsia="de-DE"/>
    </w:rPr>
  </w:style>
  <w:style w:type="character" w:styleId="Link">
    <w:name w:val="Hyperlink"/>
    <w:basedOn w:val="Absatz-Standardschriftart"/>
    <w:uiPriority w:val="99"/>
    <w:semiHidden/>
    <w:unhideWhenUsed/>
    <w:rsid w:val="00D607D0"/>
    <w:rPr>
      <w:color w:val="0000FF"/>
      <w:u w:val="single"/>
    </w:rPr>
  </w:style>
  <w:style w:type="character" w:styleId="Fett">
    <w:name w:val="Strong"/>
    <w:basedOn w:val="Absatz-Standardschriftart"/>
    <w:uiPriority w:val="22"/>
    <w:qFormat/>
    <w:rsid w:val="00D60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576">
      <w:bodyDiv w:val="1"/>
      <w:marLeft w:val="0"/>
      <w:marRight w:val="0"/>
      <w:marTop w:val="0"/>
      <w:marBottom w:val="0"/>
      <w:divBdr>
        <w:top w:val="none" w:sz="0" w:space="0" w:color="auto"/>
        <w:left w:val="none" w:sz="0" w:space="0" w:color="auto"/>
        <w:bottom w:val="none" w:sz="0" w:space="0" w:color="auto"/>
        <w:right w:val="none" w:sz="0" w:space="0" w:color="auto"/>
      </w:divBdr>
    </w:div>
    <w:div w:id="123736034">
      <w:bodyDiv w:val="1"/>
      <w:marLeft w:val="0"/>
      <w:marRight w:val="0"/>
      <w:marTop w:val="0"/>
      <w:marBottom w:val="0"/>
      <w:divBdr>
        <w:top w:val="none" w:sz="0" w:space="0" w:color="auto"/>
        <w:left w:val="none" w:sz="0" w:space="0" w:color="auto"/>
        <w:bottom w:val="none" w:sz="0" w:space="0" w:color="auto"/>
        <w:right w:val="none" w:sz="0" w:space="0" w:color="auto"/>
      </w:divBdr>
    </w:div>
    <w:div w:id="274559466">
      <w:bodyDiv w:val="1"/>
      <w:marLeft w:val="0"/>
      <w:marRight w:val="0"/>
      <w:marTop w:val="0"/>
      <w:marBottom w:val="0"/>
      <w:divBdr>
        <w:top w:val="none" w:sz="0" w:space="0" w:color="auto"/>
        <w:left w:val="none" w:sz="0" w:space="0" w:color="auto"/>
        <w:bottom w:val="none" w:sz="0" w:space="0" w:color="auto"/>
        <w:right w:val="none" w:sz="0" w:space="0" w:color="auto"/>
      </w:divBdr>
    </w:div>
    <w:div w:id="463157988">
      <w:bodyDiv w:val="1"/>
      <w:marLeft w:val="0"/>
      <w:marRight w:val="0"/>
      <w:marTop w:val="0"/>
      <w:marBottom w:val="0"/>
      <w:divBdr>
        <w:top w:val="none" w:sz="0" w:space="0" w:color="auto"/>
        <w:left w:val="none" w:sz="0" w:space="0" w:color="auto"/>
        <w:bottom w:val="none" w:sz="0" w:space="0" w:color="auto"/>
        <w:right w:val="none" w:sz="0" w:space="0" w:color="auto"/>
      </w:divBdr>
    </w:div>
    <w:div w:id="738984373">
      <w:bodyDiv w:val="1"/>
      <w:marLeft w:val="0"/>
      <w:marRight w:val="0"/>
      <w:marTop w:val="0"/>
      <w:marBottom w:val="0"/>
      <w:divBdr>
        <w:top w:val="none" w:sz="0" w:space="0" w:color="auto"/>
        <w:left w:val="none" w:sz="0" w:space="0" w:color="auto"/>
        <w:bottom w:val="none" w:sz="0" w:space="0" w:color="auto"/>
        <w:right w:val="none" w:sz="0" w:space="0" w:color="auto"/>
      </w:divBdr>
    </w:div>
    <w:div w:id="778841615">
      <w:bodyDiv w:val="1"/>
      <w:marLeft w:val="0"/>
      <w:marRight w:val="0"/>
      <w:marTop w:val="0"/>
      <w:marBottom w:val="0"/>
      <w:divBdr>
        <w:top w:val="none" w:sz="0" w:space="0" w:color="auto"/>
        <w:left w:val="none" w:sz="0" w:space="0" w:color="auto"/>
        <w:bottom w:val="none" w:sz="0" w:space="0" w:color="auto"/>
        <w:right w:val="none" w:sz="0" w:space="0" w:color="auto"/>
      </w:divBdr>
    </w:div>
    <w:div w:id="792751576">
      <w:bodyDiv w:val="1"/>
      <w:marLeft w:val="0"/>
      <w:marRight w:val="0"/>
      <w:marTop w:val="0"/>
      <w:marBottom w:val="0"/>
      <w:divBdr>
        <w:top w:val="none" w:sz="0" w:space="0" w:color="auto"/>
        <w:left w:val="none" w:sz="0" w:space="0" w:color="auto"/>
        <w:bottom w:val="none" w:sz="0" w:space="0" w:color="auto"/>
        <w:right w:val="none" w:sz="0" w:space="0" w:color="auto"/>
      </w:divBdr>
    </w:div>
    <w:div w:id="947732436">
      <w:bodyDiv w:val="1"/>
      <w:marLeft w:val="0"/>
      <w:marRight w:val="0"/>
      <w:marTop w:val="0"/>
      <w:marBottom w:val="0"/>
      <w:divBdr>
        <w:top w:val="none" w:sz="0" w:space="0" w:color="auto"/>
        <w:left w:val="none" w:sz="0" w:space="0" w:color="auto"/>
        <w:bottom w:val="none" w:sz="0" w:space="0" w:color="auto"/>
        <w:right w:val="none" w:sz="0" w:space="0" w:color="auto"/>
      </w:divBdr>
    </w:div>
    <w:div w:id="1056273931">
      <w:bodyDiv w:val="1"/>
      <w:marLeft w:val="0"/>
      <w:marRight w:val="0"/>
      <w:marTop w:val="0"/>
      <w:marBottom w:val="0"/>
      <w:divBdr>
        <w:top w:val="none" w:sz="0" w:space="0" w:color="auto"/>
        <w:left w:val="none" w:sz="0" w:space="0" w:color="auto"/>
        <w:bottom w:val="none" w:sz="0" w:space="0" w:color="auto"/>
        <w:right w:val="none" w:sz="0" w:space="0" w:color="auto"/>
      </w:divBdr>
    </w:div>
    <w:div w:id="1783919166">
      <w:bodyDiv w:val="1"/>
      <w:marLeft w:val="0"/>
      <w:marRight w:val="0"/>
      <w:marTop w:val="0"/>
      <w:marBottom w:val="0"/>
      <w:divBdr>
        <w:top w:val="none" w:sz="0" w:space="0" w:color="auto"/>
        <w:left w:val="none" w:sz="0" w:space="0" w:color="auto"/>
        <w:bottom w:val="none" w:sz="0" w:space="0" w:color="auto"/>
        <w:right w:val="none" w:sz="0" w:space="0" w:color="auto"/>
      </w:divBdr>
    </w:div>
    <w:div w:id="190606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ilicon-alps.a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6317</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Philipp</dc:creator>
  <cp:lastModifiedBy>Christian Philipp</cp:lastModifiedBy>
  <cp:revision>4</cp:revision>
  <cp:lastPrinted>2017-12-07T11:23:00Z</cp:lastPrinted>
  <dcterms:created xsi:type="dcterms:W3CDTF">2017-12-07T12:41:00Z</dcterms:created>
  <dcterms:modified xsi:type="dcterms:W3CDTF">2017-12-11T14:15:00Z</dcterms:modified>
</cp:coreProperties>
</file>