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3A85B" w14:textId="721E18E4" w:rsidR="00665813" w:rsidRPr="00665813" w:rsidRDefault="00665813" w:rsidP="00665813">
      <w:pPr>
        <w:rPr>
          <w:rFonts w:cs="Arial"/>
          <w:b/>
          <w:sz w:val="24"/>
        </w:rPr>
      </w:pPr>
      <w:bookmarkStart w:id="0" w:name="_GoBack"/>
      <w:bookmarkEnd w:id="0"/>
      <w:r w:rsidRPr="00665813">
        <w:rPr>
          <w:rFonts w:cs="Arial"/>
          <w:b/>
          <w:sz w:val="24"/>
        </w:rPr>
        <w:t xml:space="preserve">Erste TU Graz-SAL Research Labs forcieren </w:t>
      </w:r>
      <w:r>
        <w:rPr>
          <w:rFonts w:cs="Arial"/>
          <w:b/>
          <w:sz w:val="24"/>
        </w:rPr>
        <w:t>Spitzenf</w:t>
      </w:r>
      <w:r w:rsidRPr="00665813">
        <w:rPr>
          <w:rFonts w:cs="Arial"/>
          <w:b/>
          <w:sz w:val="24"/>
        </w:rPr>
        <w:t>orschung an elektronikbasierten Systemen</w:t>
      </w:r>
    </w:p>
    <w:p w14:paraId="6A5834D4" w14:textId="3EE1C7F3" w:rsidR="00665813" w:rsidRDefault="00665813" w:rsidP="004C5C3A">
      <w:pPr>
        <w:ind w:right="-142"/>
        <w:rPr>
          <w:rFonts w:cs="Arial"/>
          <w:sz w:val="20"/>
          <w:szCs w:val="20"/>
        </w:rPr>
      </w:pPr>
    </w:p>
    <w:p w14:paraId="386425F3" w14:textId="0E61F7F6" w:rsidR="00346111" w:rsidRDefault="00346111" w:rsidP="00036D1D">
      <w:pPr>
        <w:ind w:right="-142"/>
        <w:rPr>
          <w:rFonts w:cs="Arial"/>
          <w:sz w:val="20"/>
          <w:szCs w:val="20"/>
        </w:rPr>
      </w:pPr>
      <w:r w:rsidRPr="00346111">
        <w:rPr>
          <w:rFonts w:cs="Arial"/>
          <w:b/>
          <w:sz w:val="20"/>
          <w:szCs w:val="20"/>
        </w:rPr>
        <w:t xml:space="preserve">TU Graz und Silicon Austria Labs </w:t>
      </w:r>
      <w:r w:rsidR="006A32BB">
        <w:rPr>
          <w:rFonts w:cs="Arial"/>
          <w:b/>
          <w:sz w:val="20"/>
          <w:szCs w:val="20"/>
        </w:rPr>
        <w:t xml:space="preserve">(SAL) </w:t>
      </w:r>
      <w:r w:rsidRPr="00346111">
        <w:rPr>
          <w:rFonts w:cs="Arial"/>
          <w:b/>
          <w:sz w:val="20"/>
          <w:szCs w:val="20"/>
        </w:rPr>
        <w:t xml:space="preserve">starten die </w:t>
      </w:r>
      <w:r w:rsidR="007D0BAC">
        <w:rPr>
          <w:rFonts w:cs="Arial"/>
          <w:b/>
          <w:sz w:val="20"/>
          <w:szCs w:val="20"/>
        </w:rPr>
        <w:t>ersten</w:t>
      </w:r>
      <w:r w:rsidRPr="00346111">
        <w:rPr>
          <w:rFonts w:cs="Arial"/>
          <w:b/>
          <w:sz w:val="20"/>
          <w:szCs w:val="20"/>
        </w:rPr>
        <w:t xml:space="preserve"> </w:t>
      </w:r>
      <w:r w:rsidR="003D7986">
        <w:rPr>
          <w:rFonts w:cs="Arial"/>
          <w:b/>
          <w:sz w:val="20"/>
          <w:szCs w:val="20"/>
        </w:rPr>
        <w:t>SAL-</w:t>
      </w:r>
      <w:r w:rsidRPr="00346111">
        <w:rPr>
          <w:rFonts w:cs="Arial"/>
          <w:b/>
          <w:sz w:val="20"/>
          <w:szCs w:val="20"/>
        </w:rPr>
        <w:t>Research Labs an einer österreichischen Universität</w:t>
      </w:r>
      <w:r w:rsidR="00250506">
        <w:rPr>
          <w:rFonts w:cs="Arial"/>
          <w:b/>
          <w:sz w:val="20"/>
          <w:szCs w:val="20"/>
        </w:rPr>
        <w:t xml:space="preserve"> und legen mit gemeinsamer Grundlagenforschung</w:t>
      </w:r>
      <w:r w:rsidR="003D7986">
        <w:rPr>
          <w:rFonts w:cs="Arial"/>
          <w:b/>
          <w:sz w:val="20"/>
          <w:szCs w:val="20"/>
        </w:rPr>
        <w:t xml:space="preserve"> im Bereich elektronikbasierter Systeme</w:t>
      </w:r>
      <w:r w:rsidR="00361FBB">
        <w:rPr>
          <w:rFonts w:cs="Arial"/>
          <w:b/>
          <w:sz w:val="20"/>
          <w:szCs w:val="20"/>
        </w:rPr>
        <w:t xml:space="preserve"> </w:t>
      </w:r>
      <w:r w:rsidRPr="00346111">
        <w:rPr>
          <w:rFonts w:cs="Arial"/>
          <w:b/>
          <w:sz w:val="20"/>
          <w:szCs w:val="20"/>
        </w:rPr>
        <w:t xml:space="preserve">die Basis für </w:t>
      </w:r>
      <w:r w:rsidR="001B08A9">
        <w:rPr>
          <w:rFonts w:cs="Arial"/>
          <w:b/>
          <w:sz w:val="20"/>
          <w:szCs w:val="20"/>
        </w:rPr>
        <w:t>bahnbrechende</w:t>
      </w:r>
      <w:r w:rsidR="001B08A9" w:rsidRPr="00346111">
        <w:rPr>
          <w:rFonts w:cs="Arial"/>
          <w:b/>
          <w:sz w:val="20"/>
          <w:szCs w:val="20"/>
        </w:rPr>
        <w:t xml:space="preserve"> </w:t>
      </w:r>
      <w:r w:rsidR="00250506">
        <w:rPr>
          <w:rFonts w:cs="Arial"/>
          <w:b/>
          <w:sz w:val="20"/>
          <w:szCs w:val="20"/>
        </w:rPr>
        <w:t xml:space="preserve">digitale </w:t>
      </w:r>
      <w:r w:rsidRPr="00346111">
        <w:rPr>
          <w:rFonts w:cs="Arial"/>
          <w:b/>
          <w:sz w:val="20"/>
          <w:szCs w:val="20"/>
        </w:rPr>
        <w:t>Produkte und Prozesse</w:t>
      </w:r>
      <w:r w:rsidR="00250506">
        <w:rPr>
          <w:rFonts w:cs="Arial"/>
          <w:b/>
          <w:sz w:val="20"/>
          <w:szCs w:val="20"/>
        </w:rPr>
        <w:t>.</w:t>
      </w:r>
    </w:p>
    <w:p w14:paraId="6D398E12" w14:textId="77777777" w:rsidR="001169FD" w:rsidRDefault="001169FD" w:rsidP="00036D1D">
      <w:pPr>
        <w:ind w:right="-142"/>
        <w:rPr>
          <w:rFonts w:cs="Arial"/>
          <w:sz w:val="20"/>
          <w:szCs w:val="20"/>
        </w:rPr>
      </w:pPr>
    </w:p>
    <w:p w14:paraId="2A2F1C41" w14:textId="7F2E23E5" w:rsidR="003729FD" w:rsidRDefault="00E56B6E" w:rsidP="003729FD">
      <w:pPr>
        <w:rPr>
          <w:rFonts w:cs="Arial"/>
          <w:sz w:val="20"/>
          <w:szCs w:val="20"/>
        </w:rPr>
      </w:pPr>
      <w:r>
        <w:rPr>
          <w:rFonts w:cs="Arial"/>
          <w:sz w:val="20"/>
          <w:szCs w:val="20"/>
        </w:rPr>
        <w:t xml:space="preserve">Ob Auto, Smartphone oder Tablet: </w:t>
      </w:r>
      <w:r w:rsidR="00346111">
        <w:rPr>
          <w:rFonts w:cs="Arial"/>
          <w:sz w:val="20"/>
          <w:szCs w:val="20"/>
        </w:rPr>
        <w:t xml:space="preserve">Mikroelektronik </w:t>
      </w:r>
      <w:r>
        <w:rPr>
          <w:rFonts w:cs="Arial"/>
          <w:sz w:val="20"/>
          <w:szCs w:val="20"/>
        </w:rPr>
        <w:t>steckt heute in so gut wie jedem elektronischen Gerät</w:t>
      </w:r>
      <w:r w:rsidR="00785CAE">
        <w:rPr>
          <w:rFonts w:cs="Arial"/>
          <w:sz w:val="20"/>
          <w:szCs w:val="20"/>
        </w:rPr>
        <w:t xml:space="preserve"> </w:t>
      </w:r>
      <w:r w:rsidR="00520EC1">
        <w:rPr>
          <w:rFonts w:cs="Arial"/>
          <w:sz w:val="20"/>
          <w:szCs w:val="20"/>
        </w:rPr>
        <w:t xml:space="preserve">und </w:t>
      </w:r>
      <w:r w:rsidR="006A32BB">
        <w:rPr>
          <w:rFonts w:cs="Arial"/>
          <w:sz w:val="20"/>
          <w:szCs w:val="20"/>
        </w:rPr>
        <w:t>bildet</w:t>
      </w:r>
      <w:r w:rsidR="007D0BAC">
        <w:rPr>
          <w:rFonts w:cs="Arial"/>
          <w:sz w:val="20"/>
          <w:szCs w:val="20"/>
        </w:rPr>
        <w:t xml:space="preserve"> </w:t>
      </w:r>
      <w:r w:rsidR="00520EC1">
        <w:rPr>
          <w:rFonts w:cs="Arial"/>
          <w:sz w:val="20"/>
          <w:szCs w:val="20"/>
        </w:rPr>
        <w:t>die Basis des Internets der Dinge</w:t>
      </w:r>
      <w:r w:rsidR="007D0BAC">
        <w:rPr>
          <w:rFonts w:cs="Arial"/>
          <w:sz w:val="20"/>
          <w:szCs w:val="20"/>
        </w:rPr>
        <w:t xml:space="preserve"> (</w:t>
      </w:r>
      <w:proofErr w:type="spellStart"/>
      <w:r w:rsidR="007D0BAC">
        <w:rPr>
          <w:rFonts w:cs="Arial"/>
          <w:sz w:val="20"/>
          <w:szCs w:val="20"/>
        </w:rPr>
        <w:t>IoT</w:t>
      </w:r>
      <w:proofErr w:type="spellEnd"/>
      <w:r w:rsidR="007D0BAC">
        <w:rPr>
          <w:rFonts w:cs="Arial"/>
          <w:sz w:val="20"/>
          <w:szCs w:val="20"/>
        </w:rPr>
        <w:t>)</w:t>
      </w:r>
      <w:r w:rsidR="00520EC1">
        <w:rPr>
          <w:rFonts w:cs="Arial"/>
          <w:sz w:val="20"/>
          <w:szCs w:val="20"/>
        </w:rPr>
        <w:t>, indem sich Milliarden smarter Geräte zu intelligenten Systemen vernetzen. Immer kleiner, leistungsstärker und robuster müssen die elektronischen Bauteile dabei sein,</w:t>
      </w:r>
      <w:r w:rsidR="006A32BB">
        <w:rPr>
          <w:rFonts w:cs="Arial"/>
          <w:sz w:val="20"/>
          <w:szCs w:val="20"/>
        </w:rPr>
        <w:t xml:space="preserve"> </w:t>
      </w:r>
      <w:r w:rsidR="00C3254F">
        <w:rPr>
          <w:rFonts w:cs="Arial"/>
          <w:sz w:val="20"/>
          <w:szCs w:val="20"/>
        </w:rPr>
        <w:t xml:space="preserve">ohne an Sicherheit und Zuverlässigkeit zu verlieren. </w:t>
      </w:r>
      <w:r w:rsidR="00520EC1">
        <w:rPr>
          <w:rFonts w:cs="Arial"/>
          <w:sz w:val="20"/>
          <w:szCs w:val="20"/>
        </w:rPr>
        <w:t xml:space="preserve">Wie aber </w:t>
      </w:r>
      <w:r w:rsidR="00C3254F">
        <w:rPr>
          <w:rFonts w:cs="Arial"/>
          <w:sz w:val="20"/>
          <w:szCs w:val="20"/>
        </w:rPr>
        <w:t>garantieren wir</w:t>
      </w:r>
      <w:r w:rsidR="00520EC1">
        <w:rPr>
          <w:rFonts w:cs="Arial"/>
          <w:sz w:val="20"/>
          <w:szCs w:val="20"/>
        </w:rPr>
        <w:t xml:space="preserve"> </w:t>
      </w:r>
      <w:r w:rsidR="00C3254F">
        <w:rPr>
          <w:rFonts w:cs="Arial"/>
          <w:sz w:val="20"/>
          <w:szCs w:val="20"/>
        </w:rPr>
        <w:t xml:space="preserve">das einwandfreie Zusammenspiel dieser </w:t>
      </w:r>
      <w:r w:rsidR="007D0BAC">
        <w:rPr>
          <w:rFonts w:cs="Arial"/>
          <w:sz w:val="20"/>
          <w:szCs w:val="20"/>
        </w:rPr>
        <w:t>hochkomplexen Bauteile und Komponenten?</w:t>
      </w:r>
      <w:r w:rsidR="00C3254F">
        <w:rPr>
          <w:rFonts w:cs="Arial"/>
          <w:sz w:val="20"/>
          <w:szCs w:val="20"/>
        </w:rPr>
        <w:t xml:space="preserve"> Wie lassen sich</w:t>
      </w:r>
      <w:r w:rsidR="007D0BAC">
        <w:rPr>
          <w:rFonts w:cs="Arial"/>
          <w:sz w:val="20"/>
          <w:szCs w:val="20"/>
        </w:rPr>
        <w:t xml:space="preserve"> Risiken</w:t>
      </w:r>
      <w:r w:rsidR="00C3254F">
        <w:rPr>
          <w:rFonts w:cs="Arial"/>
          <w:sz w:val="20"/>
          <w:szCs w:val="20"/>
        </w:rPr>
        <w:t xml:space="preserve"> </w:t>
      </w:r>
      <w:r w:rsidR="006F6AD7">
        <w:rPr>
          <w:rFonts w:cs="Arial"/>
          <w:sz w:val="20"/>
          <w:szCs w:val="20"/>
        </w:rPr>
        <w:t xml:space="preserve">weitestgehend vermeiden </w:t>
      </w:r>
      <w:r w:rsidR="00C3254F">
        <w:rPr>
          <w:rFonts w:cs="Arial"/>
          <w:sz w:val="20"/>
          <w:szCs w:val="20"/>
        </w:rPr>
        <w:t xml:space="preserve">und das Vertrauen in die Sicherheit </w:t>
      </w:r>
      <w:r w:rsidR="007D0BAC">
        <w:rPr>
          <w:rFonts w:cs="Arial"/>
          <w:sz w:val="20"/>
          <w:szCs w:val="20"/>
        </w:rPr>
        <w:t>smarte</w:t>
      </w:r>
      <w:r w:rsidR="00C3254F">
        <w:rPr>
          <w:rFonts w:cs="Arial"/>
          <w:sz w:val="20"/>
          <w:szCs w:val="20"/>
        </w:rPr>
        <w:t>r Technologien stärken</w:t>
      </w:r>
      <w:r w:rsidR="007D0BAC">
        <w:rPr>
          <w:rFonts w:cs="Arial"/>
          <w:sz w:val="20"/>
          <w:szCs w:val="20"/>
        </w:rPr>
        <w:t xml:space="preserve">? </w:t>
      </w:r>
    </w:p>
    <w:p w14:paraId="147D8C50" w14:textId="4C237538" w:rsidR="003729FD" w:rsidRDefault="003729FD" w:rsidP="003729FD">
      <w:pPr>
        <w:rPr>
          <w:rFonts w:cs="Arial"/>
          <w:sz w:val="20"/>
          <w:szCs w:val="20"/>
        </w:rPr>
      </w:pPr>
    </w:p>
    <w:p w14:paraId="02B5FD45" w14:textId="77777777" w:rsidR="001934FB" w:rsidRPr="00B41501" w:rsidRDefault="001934FB" w:rsidP="001169FD">
      <w:pPr>
        <w:spacing w:after="120"/>
        <w:ind w:right="-142"/>
        <w:rPr>
          <w:rFonts w:cs="Arial"/>
          <w:b/>
          <w:szCs w:val="22"/>
          <w:lang w:val="de-AT"/>
        </w:rPr>
      </w:pPr>
      <w:r w:rsidRPr="00B41501">
        <w:rPr>
          <w:rFonts w:cs="Arial"/>
          <w:b/>
          <w:szCs w:val="22"/>
          <w:lang w:val="de-AT"/>
        </w:rPr>
        <w:t xml:space="preserve">Electronic </w:t>
      </w:r>
      <w:proofErr w:type="spellStart"/>
      <w:r w:rsidRPr="00B41501">
        <w:rPr>
          <w:rFonts w:cs="Arial"/>
          <w:b/>
          <w:szCs w:val="22"/>
          <w:lang w:val="de-AT"/>
        </w:rPr>
        <w:t>Based</w:t>
      </w:r>
      <w:proofErr w:type="spellEnd"/>
      <w:r w:rsidRPr="00B41501">
        <w:rPr>
          <w:rFonts w:cs="Arial"/>
          <w:b/>
          <w:szCs w:val="22"/>
          <w:lang w:val="de-AT"/>
        </w:rPr>
        <w:t xml:space="preserve"> Systems: Schlüsseltechnologie der Zukunft</w:t>
      </w:r>
    </w:p>
    <w:p w14:paraId="2C0F76B6" w14:textId="257EB04C" w:rsidR="00764FF1" w:rsidRDefault="00696958" w:rsidP="003729FD">
      <w:pPr>
        <w:rPr>
          <w:rFonts w:cs="Arial"/>
          <w:sz w:val="20"/>
          <w:szCs w:val="20"/>
        </w:rPr>
      </w:pPr>
      <w:r>
        <w:rPr>
          <w:rFonts w:cs="Arial"/>
          <w:sz w:val="20"/>
          <w:szCs w:val="20"/>
        </w:rPr>
        <w:t>Sicherheit und Kompatibilität sind zwei z</w:t>
      </w:r>
      <w:r w:rsidR="007D0BAC">
        <w:rPr>
          <w:rFonts w:cs="Arial"/>
          <w:sz w:val="20"/>
          <w:szCs w:val="20"/>
        </w:rPr>
        <w:t xml:space="preserve">entrale </w:t>
      </w:r>
      <w:r w:rsidR="00C3254F">
        <w:rPr>
          <w:rFonts w:cs="Arial"/>
          <w:sz w:val="20"/>
          <w:szCs w:val="20"/>
        </w:rPr>
        <w:t xml:space="preserve">Säulen </w:t>
      </w:r>
      <w:r>
        <w:rPr>
          <w:rFonts w:cs="Arial"/>
          <w:sz w:val="20"/>
          <w:szCs w:val="20"/>
        </w:rPr>
        <w:t xml:space="preserve">in der Entwicklung </w:t>
      </w:r>
      <w:r w:rsidR="001934FB">
        <w:rPr>
          <w:rFonts w:cs="Arial"/>
          <w:sz w:val="20"/>
          <w:szCs w:val="20"/>
        </w:rPr>
        <w:t>zukunftsweisender</w:t>
      </w:r>
      <w:r w:rsidR="007D0BAC">
        <w:rPr>
          <w:rFonts w:cs="Arial"/>
          <w:sz w:val="20"/>
          <w:szCs w:val="20"/>
        </w:rPr>
        <w:t xml:space="preserve"> Produkte und Prozesse</w:t>
      </w:r>
      <w:r w:rsidR="00764FF1">
        <w:rPr>
          <w:rFonts w:cs="Arial"/>
          <w:sz w:val="20"/>
          <w:szCs w:val="20"/>
        </w:rPr>
        <w:t>. M</w:t>
      </w:r>
      <w:r w:rsidR="00BB629A">
        <w:rPr>
          <w:rFonts w:cs="Arial"/>
          <w:sz w:val="20"/>
          <w:szCs w:val="20"/>
        </w:rPr>
        <w:t xml:space="preserve">it dem </w:t>
      </w:r>
      <w:r w:rsidR="00764FF1">
        <w:rPr>
          <w:rFonts w:cs="Arial"/>
          <w:sz w:val="20"/>
          <w:szCs w:val="20"/>
        </w:rPr>
        <w:t xml:space="preserve">österreichweiten </w:t>
      </w:r>
      <w:r w:rsidR="00BB629A">
        <w:rPr>
          <w:rFonts w:cs="Arial"/>
          <w:sz w:val="20"/>
          <w:szCs w:val="20"/>
        </w:rPr>
        <w:t>Start der</w:t>
      </w:r>
      <w:r w:rsidR="003729FD">
        <w:rPr>
          <w:rFonts w:cs="Arial"/>
          <w:sz w:val="20"/>
          <w:szCs w:val="20"/>
        </w:rPr>
        <w:t xml:space="preserve"> beiden ersten</w:t>
      </w:r>
      <w:r w:rsidR="00764FF1">
        <w:rPr>
          <w:rFonts w:cs="Arial"/>
          <w:sz w:val="20"/>
          <w:szCs w:val="20"/>
        </w:rPr>
        <w:t xml:space="preserve"> universitären </w:t>
      </w:r>
      <w:r w:rsidR="003729FD">
        <w:rPr>
          <w:rFonts w:cs="Arial"/>
          <w:sz w:val="20"/>
          <w:szCs w:val="20"/>
        </w:rPr>
        <w:t>SAL Research Labs</w:t>
      </w:r>
      <w:r w:rsidR="00C3254F">
        <w:rPr>
          <w:rFonts w:cs="Arial"/>
          <w:sz w:val="20"/>
          <w:szCs w:val="20"/>
        </w:rPr>
        <w:t xml:space="preserve"> am Campus Inffeldgasse der TU Graz</w:t>
      </w:r>
      <w:r w:rsidR="003729FD">
        <w:rPr>
          <w:rFonts w:cs="Arial"/>
          <w:sz w:val="20"/>
          <w:szCs w:val="20"/>
        </w:rPr>
        <w:t xml:space="preserve"> </w:t>
      </w:r>
      <w:r w:rsidR="00764FF1">
        <w:rPr>
          <w:rFonts w:cs="Arial"/>
          <w:sz w:val="20"/>
          <w:szCs w:val="20"/>
        </w:rPr>
        <w:t xml:space="preserve">werden </w:t>
      </w:r>
      <w:r w:rsidR="00954E73">
        <w:rPr>
          <w:rFonts w:cs="Arial"/>
          <w:sz w:val="20"/>
          <w:szCs w:val="20"/>
        </w:rPr>
        <w:t xml:space="preserve">in </w:t>
      </w:r>
      <w:r w:rsidR="00764FF1">
        <w:rPr>
          <w:rFonts w:cs="Arial"/>
          <w:sz w:val="20"/>
          <w:szCs w:val="20"/>
        </w:rPr>
        <w:t>diese</w:t>
      </w:r>
      <w:r w:rsidR="00954E73">
        <w:rPr>
          <w:rFonts w:cs="Arial"/>
          <w:sz w:val="20"/>
          <w:szCs w:val="20"/>
        </w:rPr>
        <w:t>n</w:t>
      </w:r>
      <w:r w:rsidR="00764FF1">
        <w:rPr>
          <w:rFonts w:cs="Arial"/>
          <w:sz w:val="20"/>
          <w:szCs w:val="20"/>
        </w:rPr>
        <w:t xml:space="preserve"> Bereiche</w:t>
      </w:r>
      <w:r w:rsidR="00954E73">
        <w:rPr>
          <w:rFonts w:cs="Arial"/>
          <w:sz w:val="20"/>
          <w:szCs w:val="20"/>
        </w:rPr>
        <w:t>n</w:t>
      </w:r>
      <w:r w:rsidR="00764FF1">
        <w:rPr>
          <w:rFonts w:cs="Arial"/>
          <w:sz w:val="20"/>
          <w:szCs w:val="20"/>
        </w:rPr>
        <w:t xml:space="preserve"> </w:t>
      </w:r>
      <w:r w:rsidR="003729FD">
        <w:rPr>
          <w:rFonts w:cs="Arial"/>
          <w:sz w:val="20"/>
          <w:szCs w:val="20"/>
        </w:rPr>
        <w:t xml:space="preserve">von </w:t>
      </w:r>
      <w:r w:rsidR="00C3254F">
        <w:rPr>
          <w:rFonts w:cs="Arial"/>
          <w:sz w:val="20"/>
          <w:szCs w:val="20"/>
        </w:rPr>
        <w:t xml:space="preserve">Teams </w:t>
      </w:r>
      <w:r w:rsidR="00764FF1">
        <w:rPr>
          <w:rFonts w:cs="Arial"/>
          <w:sz w:val="20"/>
          <w:szCs w:val="20"/>
        </w:rPr>
        <w:t>der TU Graz und von SAL</w:t>
      </w:r>
      <w:r w:rsidR="001934FB">
        <w:rPr>
          <w:rFonts w:cs="Arial"/>
          <w:sz w:val="20"/>
          <w:szCs w:val="20"/>
        </w:rPr>
        <w:t xml:space="preserve"> von nun an</w:t>
      </w:r>
      <w:r w:rsidR="003729FD">
        <w:rPr>
          <w:rFonts w:cs="Arial"/>
          <w:sz w:val="20"/>
          <w:szCs w:val="20"/>
        </w:rPr>
        <w:t xml:space="preserve"> </w:t>
      </w:r>
      <w:r w:rsidR="00954E73">
        <w:rPr>
          <w:rFonts w:cs="Arial"/>
          <w:sz w:val="20"/>
          <w:szCs w:val="20"/>
        </w:rPr>
        <w:t>d</w:t>
      </w:r>
      <w:r w:rsidR="00835B02">
        <w:rPr>
          <w:rFonts w:cs="Arial"/>
          <w:sz w:val="20"/>
          <w:szCs w:val="20"/>
        </w:rPr>
        <w:t>ie</w:t>
      </w:r>
      <w:r w:rsidR="00954E73">
        <w:rPr>
          <w:rFonts w:cs="Arial"/>
          <w:sz w:val="20"/>
          <w:szCs w:val="20"/>
        </w:rPr>
        <w:t xml:space="preserve"> Grundlagen erforscht</w:t>
      </w:r>
      <w:r w:rsidR="003729FD">
        <w:rPr>
          <w:rFonts w:cs="Arial"/>
          <w:sz w:val="20"/>
          <w:szCs w:val="20"/>
        </w:rPr>
        <w:t xml:space="preserve">. Im </w:t>
      </w:r>
      <w:r w:rsidR="003729FD" w:rsidRPr="00785CAE">
        <w:rPr>
          <w:rFonts w:cs="Arial"/>
          <w:sz w:val="20"/>
          <w:szCs w:val="20"/>
        </w:rPr>
        <w:t>DES Lab (</w:t>
      </w:r>
      <w:proofErr w:type="spellStart"/>
      <w:r w:rsidR="003729FD" w:rsidRPr="00785CAE">
        <w:rPr>
          <w:rFonts w:cs="Arial"/>
          <w:sz w:val="20"/>
          <w:szCs w:val="20"/>
        </w:rPr>
        <w:t>Dependable</w:t>
      </w:r>
      <w:proofErr w:type="spellEnd"/>
      <w:r w:rsidR="003729FD" w:rsidRPr="00785CAE">
        <w:rPr>
          <w:rFonts w:cs="Arial"/>
          <w:sz w:val="20"/>
          <w:szCs w:val="20"/>
        </w:rPr>
        <w:t xml:space="preserve"> Embedded Systems Lab) </w:t>
      </w:r>
      <w:r w:rsidR="00C3254F">
        <w:rPr>
          <w:rFonts w:cs="Arial"/>
          <w:sz w:val="20"/>
          <w:szCs w:val="20"/>
        </w:rPr>
        <w:t xml:space="preserve">stehen die </w:t>
      </w:r>
      <w:r w:rsidR="003729FD">
        <w:rPr>
          <w:rFonts w:cs="Arial"/>
          <w:sz w:val="20"/>
          <w:szCs w:val="20"/>
        </w:rPr>
        <w:t xml:space="preserve">Sicherheit und Zuverlässigkeit </w:t>
      </w:r>
      <w:r w:rsidR="00C3254F">
        <w:rPr>
          <w:rFonts w:cs="Arial"/>
          <w:sz w:val="20"/>
          <w:szCs w:val="20"/>
        </w:rPr>
        <w:t xml:space="preserve">von </w:t>
      </w:r>
      <w:r w:rsidR="003729FD">
        <w:rPr>
          <w:rFonts w:cs="Arial"/>
          <w:sz w:val="20"/>
          <w:szCs w:val="20"/>
        </w:rPr>
        <w:t>moderne</w:t>
      </w:r>
      <w:r w:rsidR="00C3254F">
        <w:rPr>
          <w:rFonts w:cs="Arial"/>
          <w:sz w:val="20"/>
          <w:szCs w:val="20"/>
        </w:rPr>
        <w:t>n</w:t>
      </w:r>
      <w:r w:rsidR="003729FD">
        <w:rPr>
          <w:rFonts w:cs="Arial"/>
          <w:sz w:val="20"/>
          <w:szCs w:val="20"/>
        </w:rPr>
        <w:t xml:space="preserve"> </w:t>
      </w:r>
      <w:r w:rsidR="00E02882">
        <w:rPr>
          <w:rFonts w:cs="Arial"/>
          <w:sz w:val="20"/>
          <w:szCs w:val="20"/>
        </w:rPr>
        <w:t xml:space="preserve">computerbasierten </w:t>
      </w:r>
      <w:r w:rsidR="003729FD">
        <w:rPr>
          <w:rFonts w:cs="Arial"/>
          <w:sz w:val="20"/>
          <w:szCs w:val="20"/>
        </w:rPr>
        <w:t>Systeme</w:t>
      </w:r>
      <w:r w:rsidR="00C3254F">
        <w:rPr>
          <w:rFonts w:cs="Arial"/>
          <w:sz w:val="20"/>
          <w:szCs w:val="20"/>
        </w:rPr>
        <w:t xml:space="preserve">n im Fokus der </w:t>
      </w:r>
      <w:proofErr w:type="spellStart"/>
      <w:r w:rsidR="00C3254F">
        <w:rPr>
          <w:rFonts w:cs="Arial"/>
          <w:sz w:val="20"/>
          <w:szCs w:val="20"/>
        </w:rPr>
        <w:t>Wissenschafterinnen</w:t>
      </w:r>
      <w:proofErr w:type="spellEnd"/>
      <w:r w:rsidR="00C3254F">
        <w:rPr>
          <w:rFonts w:cs="Arial"/>
          <w:sz w:val="20"/>
          <w:szCs w:val="20"/>
        </w:rPr>
        <w:t xml:space="preserve"> und </w:t>
      </w:r>
      <w:proofErr w:type="spellStart"/>
      <w:r w:rsidR="00C3254F">
        <w:rPr>
          <w:rFonts w:cs="Arial"/>
          <w:sz w:val="20"/>
          <w:szCs w:val="20"/>
        </w:rPr>
        <w:t>Wissenschafter</w:t>
      </w:r>
      <w:proofErr w:type="spellEnd"/>
      <w:r w:rsidR="00C3254F">
        <w:rPr>
          <w:rFonts w:cs="Arial"/>
          <w:sz w:val="20"/>
          <w:szCs w:val="20"/>
        </w:rPr>
        <w:t>.</w:t>
      </w:r>
      <w:r w:rsidR="003729FD">
        <w:rPr>
          <w:rFonts w:cs="Arial"/>
          <w:sz w:val="20"/>
          <w:szCs w:val="20"/>
        </w:rPr>
        <w:t xml:space="preserve"> </w:t>
      </w:r>
      <w:r w:rsidR="00C3254F">
        <w:rPr>
          <w:rFonts w:cs="Arial"/>
          <w:sz w:val="20"/>
          <w:szCs w:val="20"/>
        </w:rPr>
        <w:t>I</w:t>
      </w:r>
      <w:r w:rsidR="003729FD">
        <w:rPr>
          <w:rFonts w:cs="Arial"/>
          <w:sz w:val="20"/>
          <w:szCs w:val="20"/>
        </w:rPr>
        <w:t xml:space="preserve">m </w:t>
      </w:r>
      <w:r w:rsidR="003729FD" w:rsidRPr="00785CAE">
        <w:rPr>
          <w:rFonts w:cs="Arial"/>
          <w:sz w:val="20"/>
          <w:szCs w:val="20"/>
        </w:rPr>
        <w:t>EMCC Lab (</w:t>
      </w:r>
      <w:r w:rsidR="00E11297" w:rsidRPr="00E11297">
        <w:rPr>
          <w:rFonts w:cs="Arial"/>
          <w:sz w:val="20"/>
          <w:szCs w:val="20"/>
        </w:rPr>
        <w:t xml:space="preserve">EMCC </w:t>
      </w:r>
      <w:proofErr w:type="spellStart"/>
      <w:r w:rsidR="00E11297" w:rsidRPr="00E11297">
        <w:rPr>
          <w:rFonts w:cs="Arial"/>
          <w:sz w:val="20"/>
          <w:szCs w:val="20"/>
        </w:rPr>
        <w:t>and</w:t>
      </w:r>
      <w:proofErr w:type="spellEnd"/>
      <w:r w:rsidR="00E11297" w:rsidRPr="00E11297">
        <w:rPr>
          <w:rFonts w:cs="Arial"/>
          <w:sz w:val="20"/>
          <w:szCs w:val="20"/>
        </w:rPr>
        <w:t xml:space="preserve"> Radio </w:t>
      </w:r>
      <w:proofErr w:type="spellStart"/>
      <w:r w:rsidR="00E11297" w:rsidRPr="00E11297">
        <w:rPr>
          <w:rFonts w:cs="Arial"/>
          <w:sz w:val="20"/>
          <w:szCs w:val="20"/>
        </w:rPr>
        <w:t>InterOp</w:t>
      </w:r>
      <w:proofErr w:type="spellEnd"/>
      <w:r w:rsidR="00E11297" w:rsidRPr="00E11297">
        <w:rPr>
          <w:rFonts w:cs="Arial"/>
          <w:sz w:val="20"/>
          <w:szCs w:val="20"/>
        </w:rPr>
        <w:t xml:space="preserve"> Lab</w:t>
      </w:r>
      <w:r w:rsidR="003729FD" w:rsidRPr="00785CAE">
        <w:rPr>
          <w:rFonts w:cs="Arial"/>
          <w:sz w:val="20"/>
          <w:szCs w:val="20"/>
        </w:rPr>
        <w:t xml:space="preserve">) </w:t>
      </w:r>
      <w:r w:rsidR="00C3254F">
        <w:rPr>
          <w:rFonts w:cs="Arial"/>
          <w:sz w:val="20"/>
          <w:szCs w:val="20"/>
        </w:rPr>
        <w:t xml:space="preserve">arbeiten die Forschenden von TU Graz und SAL </w:t>
      </w:r>
      <w:r w:rsidR="003729FD">
        <w:rPr>
          <w:rFonts w:cs="Arial"/>
          <w:sz w:val="20"/>
          <w:szCs w:val="20"/>
        </w:rPr>
        <w:t xml:space="preserve">an der </w:t>
      </w:r>
      <w:r w:rsidR="003729FD" w:rsidRPr="00814877">
        <w:rPr>
          <w:rFonts w:cs="Arial"/>
          <w:sz w:val="20"/>
          <w:szCs w:val="20"/>
        </w:rPr>
        <w:t>Koexistenz und Verträglichkeit zukünftiger elektronischer Systeme</w:t>
      </w:r>
      <w:r w:rsidR="003729FD">
        <w:rPr>
          <w:rFonts w:cs="Arial"/>
          <w:sz w:val="20"/>
          <w:szCs w:val="20"/>
        </w:rPr>
        <w:t>.</w:t>
      </w:r>
      <w:r w:rsidR="006F6AD7">
        <w:rPr>
          <w:rFonts w:cs="Arial"/>
          <w:sz w:val="20"/>
          <w:szCs w:val="20"/>
        </w:rPr>
        <w:t xml:space="preserve"> Die</w:t>
      </w:r>
      <w:r w:rsidR="00BB629A">
        <w:rPr>
          <w:rFonts w:cs="Arial"/>
          <w:sz w:val="20"/>
          <w:szCs w:val="20"/>
        </w:rPr>
        <w:t xml:space="preserve"> Labs</w:t>
      </w:r>
      <w:r w:rsidR="00785CAE">
        <w:rPr>
          <w:rFonts w:cs="Arial"/>
          <w:sz w:val="20"/>
          <w:szCs w:val="20"/>
        </w:rPr>
        <w:t xml:space="preserve"> </w:t>
      </w:r>
      <w:r w:rsidR="00BB629A">
        <w:rPr>
          <w:rFonts w:cs="Arial"/>
          <w:sz w:val="20"/>
          <w:szCs w:val="20"/>
        </w:rPr>
        <w:t xml:space="preserve">werden </w:t>
      </w:r>
      <w:r w:rsidR="00D66E2E">
        <w:rPr>
          <w:rFonts w:cs="Arial"/>
          <w:sz w:val="20"/>
          <w:szCs w:val="20"/>
        </w:rPr>
        <w:t xml:space="preserve">in den kommenden vier Jahren </w:t>
      </w:r>
      <w:r w:rsidR="00BB629A">
        <w:rPr>
          <w:rFonts w:cs="Arial"/>
          <w:sz w:val="20"/>
          <w:szCs w:val="20"/>
        </w:rPr>
        <w:t xml:space="preserve">von den </w:t>
      </w:r>
      <w:r w:rsidR="00785CAE">
        <w:rPr>
          <w:rFonts w:cs="Arial"/>
          <w:sz w:val="20"/>
          <w:szCs w:val="20"/>
        </w:rPr>
        <w:t>beiden Forschungsp</w:t>
      </w:r>
      <w:r w:rsidR="00BB629A">
        <w:rPr>
          <w:rFonts w:cs="Arial"/>
          <w:sz w:val="20"/>
          <w:szCs w:val="20"/>
        </w:rPr>
        <w:t xml:space="preserve">artnern </w:t>
      </w:r>
      <w:r w:rsidR="001934FB">
        <w:rPr>
          <w:rFonts w:cs="Arial"/>
          <w:sz w:val="20"/>
          <w:szCs w:val="20"/>
        </w:rPr>
        <w:t xml:space="preserve">jeweils </w:t>
      </w:r>
      <w:r w:rsidR="00BB629A">
        <w:rPr>
          <w:rFonts w:cs="Arial"/>
          <w:sz w:val="20"/>
          <w:szCs w:val="20"/>
        </w:rPr>
        <w:t xml:space="preserve">mit je </w:t>
      </w:r>
      <w:r w:rsidR="00D66E2E">
        <w:rPr>
          <w:rFonts w:cs="Arial"/>
          <w:sz w:val="20"/>
          <w:szCs w:val="20"/>
        </w:rPr>
        <w:t xml:space="preserve">rund </w:t>
      </w:r>
      <w:r w:rsidR="00BB629A">
        <w:rPr>
          <w:rFonts w:cs="Arial"/>
          <w:sz w:val="20"/>
          <w:szCs w:val="20"/>
        </w:rPr>
        <w:t>1,5 Millionen Euro finanziert.</w:t>
      </w:r>
      <w:r w:rsidR="00AF0CD5">
        <w:rPr>
          <w:rFonts w:cs="Arial"/>
          <w:sz w:val="20"/>
          <w:szCs w:val="20"/>
        </w:rPr>
        <w:t xml:space="preserve"> </w:t>
      </w:r>
    </w:p>
    <w:p w14:paraId="7758EBED" w14:textId="0EE9A6E1" w:rsidR="00764FF1" w:rsidRDefault="00E67336" w:rsidP="003729FD">
      <w:pPr>
        <w:rPr>
          <w:rFonts w:cs="Arial"/>
          <w:sz w:val="20"/>
          <w:szCs w:val="20"/>
        </w:rPr>
      </w:pPr>
      <w:r>
        <w:rPr>
          <w:rFonts w:cs="Arial"/>
          <w:sz w:val="20"/>
          <w:szCs w:val="20"/>
        </w:rPr>
        <w:t xml:space="preserve">Der </w:t>
      </w:r>
      <w:r w:rsidR="00785CAE" w:rsidRPr="001169FD">
        <w:rPr>
          <w:rFonts w:cs="Arial"/>
          <w:b/>
          <w:sz w:val="20"/>
          <w:szCs w:val="20"/>
        </w:rPr>
        <w:t>Rektor der TU Graz</w:t>
      </w:r>
      <w:r w:rsidR="006F6AD7" w:rsidRPr="001169FD">
        <w:rPr>
          <w:rFonts w:cs="Arial"/>
          <w:b/>
          <w:sz w:val="20"/>
          <w:szCs w:val="20"/>
        </w:rPr>
        <w:t>,</w:t>
      </w:r>
      <w:r w:rsidRPr="001169FD">
        <w:rPr>
          <w:rFonts w:cs="Arial"/>
          <w:b/>
          <w:sz w:val="20"/>
          <w:szCs w:val="20"/>
        </w:rPr>
        <w:t xml:space="preserve"> Harald Kainz</w:t>
      </w:r>
      <w:r w:rsidR="006F6AD7">
        <w:rPr>
          <w:rFonts w:cs="Arial"/>
          <w:sz w:val="20"/>
          <w:szCs w:val="20"/>
        </w:rPr>
        <w:t>,</w:t>
      </w:r>
      <w:r w:rsidR="00785CAE">
        <w:rPr>
          <w:rFonts w:cs="Arial"/>
          <w:sz w:val="20"/>
          <w:szCs w:val="20"/>
        </w:rPr>
        <w:t xml:space="preserve"> zeigt sich </w:t>
      </w:r>
      <w:r w:rsidR="006F6AD7">
        <w:rPr>
          <w:rFonts w:cs="Arial"/>
          <w:sz w:val="20"/>
          <w:szCs w:val="20"/>
        </w:rPr>
        <w:t xml:space="preserve">hoch erfreut </w:t>
      </w:r>
      <w:r w:rsidR="00785CAE">
        <w:rPr>
          <w:rFonts w:cs="Arial"/>
          <w:sz w:val="20"/>
          <w:szCs w:val="20"/>
        </w:rPr>
        <w:t>anlässlich des Startschusses für die beiden Research Labs</w:t>
      </w:r>
      <w:r w:rsidR="000A435F">
        <w:rPr>
          <w:rFonts w:cs="Arial"/>
          <w:sz w:val="20"/>
          <w:szCs w:val="20"/>
        </w:rPr>
        <w:t xml:space="preserve">, an </w:t>
      </w:r>
      <w:r>
        <w:rPr>
          <w:rFonts w:cs="Arial"/>
          <w:sz w:val="20"/>
          <w:szCs w:val="20"/>
        </w:rPr>
        <w:t xml:space="preserve">denen </w:t>
      </w:r>
      <w:r w:rsidR="000A435F">
        <w:rPr>
          <w:rFonts w:cs="Arial"/>
          <w:sz w:val="20"/>
          <w:szCs w:val="20"/>
        </w:rPr>
        <w:t>mehrere Institute und Fakultäten der TU Graz beteiligt sind</w:t>
      </w:r>
      <w:r w:rsidR="00785CAE">
        <w:rPr>
          <w:rFonts w:cs="Arial"/>
          <w:sz w:val="20"/>
          <w:szCs w:val="20"/>
        </w:rPr>
        <w:t xml:space="preserve">: „Die TU Graz hat sich </w:t>
      </w:r>
      <w:r w:rsidR="001934FB">
        <w:rPr>
          <w:rFonts w:cs="Arial"/>
          <w:sz w:val="20"/>
          <w:szCs w:val="20"/>
        </w:rPr>
        <w:t>über viele</w:t>
      </w:r>
      <w:r w:rsidR="00785CAE">
        <w:rPr>
          <w:rFonts w:cs="Arial"/>
          <w:sz w:val="20"/>
          <w:szCs w:val="20"/>
        </w:rPr>
        <w:t xml:space="preserve"> Jahre einen hervorragenden Ruf </w:t>
      </w:r>
      <w:r>
        <w:rPr>
          <w:rFonts w:cs="Arial"/>
          <w:sz w:val="20"/>
          <w:szCs w:val="20"/>
        </w:rPr>
        <w:t xml:space="preserve">im Bereich ‚Information, Communication &amp; Computing‘ – einem unserer fünf definierten Forschungsschwerpunkte – </w:t>
      </w:r>
      <w:r w:rsidR="00785CAE">
        <w:rPr>
          <w:rFonts w:cs="Arial"/>
          <w:sz w:val="20"/>
          <w:szCs w:val="20"/>
        </w:rPr>
        <w:t>erarbeitet</w:t>
      </w:r>
      <w:r w:rsidR="00696958">
        <w:rPr>
          <w:rFonts w:cs="Arial"/>
          <w:sz w:val="20"/>
          <w:szCs w:val="20"/>
        </w:rPr>
        <w:t xml:space="preserve">. </w:t>
      </w:r>
      <w:r>
        <w:rPr>
          <w:rFonts w:cs="Arial"/>
          <w:sz w:val="20"/>
          <w:szCs w:val="20"/>
        </w:rPr>
        <w:t>Vor allem in</w:t>
      </w:r>
      <w:r w:rsidR="00696958">
        <w:rPr>
          <w:rFonts w:cs="Arial"/>
          <w:sz w:val="20"/>
          <w:szCs w:val="20"/>
        </w:rPr>
        <w:t xml:space="preserve"> der </w:t>
      </w:r>
      <w:r w:rsidR="00785CAE">
        <w:rPr>
          <w:rFonts w:cs="Arial"/>
          <w:sz w:val="20"/>
          <w:szCs w:val="20"/>
        </w:rPr>
        <w:t>Sicherheitsforschung</w:t>
      </w:r>
      <w:r w:rsidR="00696958">
        <w:rPr>
          <w:rFonts w:cs="Arial"/>
          <w:sz w:val="20"/>
          <w:szCs w:val="20"/>
        </w:rPr>
        <w:t xml:space="preserve"> </w:t>
      </w:r>
      <w:r>
        <w:rPr>
          <w:rFonts w:cs="Arial"/>
          <w:sz w:val="20"/>
          <w:szCs w:val="20"/>
        </w:rPr>
        <w:t xml:space="preserve">genießt unsere Universität ein </w:t>
      </w:r>
      <w:r w:rsidRPr="00E67336">
        <w:rPr>
          <w:rFonts w:cs="Arial"/>
          <w:sz w:val="20"/>
          <w:szCs w:val="20"/>
        </w:rPr>
        <w:t xml:space="preserve">international </w:t>
      </w:r>
      <w:r w:rsidR="003D7986">
        <w:rPr>
          <w:rFonts w:cs="Arial"/>
          <w:sz w:val="20"/>
          <w:szCs w:val="20"/>
        </w:rPr>
        <w:t>hervorragendes</w:t>
      </w:r>
      <w:r w:rsidRPr="00E67336">
        <w:rPr>
          <w:rFonts w:cs="Arial"/>
          <w:sz w:val="20"/>
          <w:szCs w:val="20"/>
        </w:rPr>
        <w:t xml:space="preserve"> Renommee</w:t>
      </w:r>
      <w:r w:rsidR="00696958">
        <w:rPr>
          <w:rFonts w:cs="Arial"/>
          <w:sz w:val="20"/>
          <w:szCs w:val="20"/>
        </w:rPr>
        <w:t>. Diese Expertise bringen wir nun in</w:t>
      </w:r>
      <w:r w:rsidR="003D7986">
        <w:rPr>
          <w:rFonts w:cs="Arial"/>
          <w:sz w:val="20"/>
          <w:szCs w:val="20"/>
        </w:rPr>
        <w:t xml:space="preserve"> die</w:t>
      </w:r>
      <w:r w:rsidR="00696958">
        <w:rPr>
          <w:rFonts w:cs="Arial"/>
          <w:sz w:val="20"/>
          <w:szCs w:val="20"/>
        </w:rPr>
        <w:t xml:space="preserve"> beiden TU Graz-SAL Research Labs</w:t>
      </w:r>
      <w:r>
        <w:rPr>
          <w:rFonts w:cs="Arial"/>
          <w:sz w:val="20"/>
          <w:szCs w:val="20"/>
        </w:rPr>
        <w:t xml:space="preserve"> sowohl im Software- wie im Hardware-Sektor </w:t>
      </w:r>
      <w:r w:rsidR="00696958">
        <w:rPr>
          <w:rFonts w:cs="Arial"/>
          <w:sz w:val="20"/>
          <w:szCs w:val="20"/>
        </w:rPr>
        <w:t>ein</w:t>
      </w:r>
      <w:r w:rsidR="00764FF1">
        <w:rPr>
          <w:rFonts w:cs="Arial"/>
          <w:sz w:val="20"/>
          <w:szCs w:val="20"/>
        </w:rPr>
        <w:t xml:space="preserve">. </w:t>
      </w:r>
      <w:r>
        <w:rPr>
          <w:rFonts w:cs="Arial"/>
          <w:sz w:val="20"/>
          <w:szCs w:val="20"/>
        </w:rPr>
        <w:t xml:space="preserve">Mit den neuen Einrichtungen </w:t>
      </w:r>
      <w:r w:rsidR="00764FF1">
        <w:rPr>
          <w:rFonts w:cs="Arial"/>
          <w:sz w:val="20"/>
          <w:szCs w:val="20"/>
        </w:rPr>
        <w:t xml:space="preserve">vernetzen wir uns disziplinenübergreifend in der Grundlagenforschung </w:t>
      </w:r>
      <w:r>
        <w:rPr>
          <w:rFonts w:cs="Arial"/>
          <w:sz w:val="20"/>
          <w:szCs w:val="20"/>
        </w:rPr>
        <w:t>rund um substanzielle</w:t>
      </w:r>
      <w:r w:rsidR="001934FB">
        <w:rPr>
          <w:rFonts w:cs="Arial"/>
          <w:sz w:val="20"/>
          <w:szCs w:val="20"/>
        </w:rPr>
        <w:t xml:space="preserve"> Zukunftsfragen </w:t>
      </w:r>
      <w:r w:rsidR="00764FF1">
        <w:rPr>
          <w:rFonts w:cs="Arial"/>
          <w:sz w:val="20"/>
          <w:szCs w:val="20"/>
        </w:rPr>
        <w:t xml:space="preserve">und stärken den Standort Österreich als </w:t>
      </w:r>
      <w:r w:rsidR="001934FB">
        <w:rPr>
          <w:rFonts w:cs="Arial"/>
          <w:sz w:val="20"/>
          <w:szCs w:val="20"/>
        </w:rPr>
        <w:t xml:space="preserve">Forschungszentrum für Electronic </w:t>
      </w:r>
      <w:proofErr w:type="spellStart"/>
      <w:r w:rsidR="001934FB">
        <w:rPr>
          <w:rFonts w:cs="Arial"/>
          <w:sz w:val="20"/>
          <w:szCs w:val="20"/>
        </w:rPr>
        <w:t>Based</w:t>
      </w:r>
      <w:proofErr w:type="spellEnd"/>
      <w:r w:rsidR="001934FB">
        <w:rPr>
          <w:rFonts w:cs="Arial"/>
          <w:sz w:val="20"/>
          <w:szCs w:val="20"/>
        </w:rPr>
        <w:t xml:space="preserve"> Systems mit internationaler Strahlkraft.“</w:t>
      </w:r>
    </w:p>
    <w:p w14:paraId="5D72005F" w14:textId="77777777" w:rsidR="00764FF1" w:rsidRDefault="00764FF1" w:rsidP="003729FD">
      <w:pPr>
        <w:rPr>
          <w:rFonts w:cs="Arial"/>
          <w:sz w:val="20"/>
          <w:szCs w:val="20"/>
        </w:rPr>
      </w:pPr>
    </w:p>
    <w:p w14:paraId="58DBCF5D" w14:textId="02B9C205" w:rsidR="006A32BB" w:rsidRPr="00B41501" w:rsidRDefault="001934FB" w:rsidP="001169FD">
      <w:pPr>
        <w:spacing w:after="120"/>
        <w:ind w:right="-142"/>
        <w:rPr>
          <w:rFonts w:cs="Arial"/>
          <w:szCs w:val="22"/>
          <w:lang w:val="de-AT"/>
        </w:rPr>
      </w:pPr>
      <w:r w:rsidRPr="00B41501">
        <w:rPr>
          <w:rFonts w:cs="Arial"/>
          <w:b/>
          <w:szCs w:val="22"/>
          <w:lang w:val="de-AT"/>
        </w:rPr>
        <w:t xml:space="preserve">Starke </w:t>
      </w:r>
      <w:r w:rsidR="00AF0CD5" w:rsidRPr="00B41501">
        <w:rPr>
          <w:rFonts w:cs="Arial"/>
          <w:b/>
          <w:szCs w:val="22"/>
          <w:lang w:val="de-AT"/>
        </w:rPr>
        <w:t xml:space="preserve">Kooperationspartnerschaft </w:t>
      </w:r>
    </w:p>
    <w:p w14:paraId="3C2793DE" w14:textId="0DB10AEF" w:rsidR="001169FD" w:rsidRDefault="006574D7" w:rsidP="001169FD">
      <w:pPr>
        <w:rPr>
          <w:rFonts w:cs="Arial"/>
          <w:sz w:val="20"/>
          <w:szCs w:val="20"/>
        </w:rPr>
      </w:pPr>
      <w:r>
        <w:rPr>
          <w:rFonts w:cs="Arial"/>
          <w:sz w:val="20"/>
          <w:szCs w:val="20"/>
        </w:rPr>
        <w:t>Silicon Austria Labs (SAL) hat sich als europäisches Spitzenforschungszentrum für elektronikbasierte Systeme der</w:t>
      </w:r>
      <w:r w:rsidR="006A32BB">
        <w:rPr>
          <w:rFonts w:cs="Arial"/>
          <w:sz w:val="20"/>
          <w:szCs w:val="20"/>
        </w:rPr>
        <w:t xml:space="preserve"> disziplinenübergreifenden </w:t>
      </w:r>
      <w:r w:rsidR="00BB629A">
        <w:rPr>
          <w:rFonts w:cs="Arial"/>
          <w:sz w:val="20"/>
          <w:szCs w:val="20"/>
        </w:rPr>
        <w:t>Erf</w:t>
      </w:r>
      <w:r w:rsidR="006A32BB">
        <w:rPr>
          <w:rFonts w:cs="Arial"/>
          <w:sz w:val="20"/>
          <w:szCs w:val="20"/>
        </w:rPr>
        <w:t xml:space="preserve">orschung </w:t>
      </w:r>
      <w:r w:rsidR="00BB629A">
        <w:rPr>
          <w:rFonts w:cs="Arial"/>
          <w:sz w:val="20"/>
          <w:szCs w:val="20"/>
        </w:rPr>
        <w:t xml:space="preserve">von Kerntechnologien </w:t>
      </w:r>
      <w:r w:rsidR="006A32BB">
        <w:rPr>
          <w:rFonts w:cs="Arial"/>
          <w:sz w:val="20"/>
          <w:szCs w:val="20"/>
        </w:rPr>
        <w:t xml:space="preserve">im Bereich der Electronic </w:t>
      </w:r>
      <w:proofErr w:type="spellStart"/>
      <w:r w:rsidR="006A32BB">
        <w:rPr>
          <w:rFonts w:cs="Arial"/>
          <w:sz w:val="20"/>
          <w:szCs w:val="20"/>
        </w:rPr>
        <w:t>Based</w:t>
      </w:r>
      <w:proofErr w:type="spellEnd"/>
      <w:r w:rsidR="006A32BB">
        <w:rPr>
          <w:rFonts w:cs="Arial"/>
          <w:sz w:val="20"/>
          <w:szCs w:val="20"/>
        </w:rPr>
        <w:t xml:space="preserve"> Systems </w:t>
      </w:r>
      <w:r w:rsidR="00A157FF">
        <w:rPr>
          <w:rFonts w:cs="Arial"/>
          <w:sz w:val="20"/>
          <w:szCs w:val="20"/>
        </w:rPr>
        <w:t xml:space="preserve">verschrieben </w:t>
      </w:r>
      <w:r>
        <w:rPr>
          <w:rFonts w:cs="Arial"/>
          <w:sz w:val="20"/>
          <w:szCs w:val="20"/>
        </w:rPr>
        <w:t xml:space="preserve">und setzt </w:t>
      </w:r>
      <w:r w:rsidR="00A157FF">
        <w:rPr>
          <w:rFonts w:cs="Arial"/>
          <w:sz w:val="20"/>
          <w:szCs w:val="20"/>
        </w:rPr>
        <w:t xml:space="preserve">an der Schnittstelle von Wissenschaft und Wirtschaft </w:t>
      </w:r>
      <w:r w:rsidR="00C94524">
        <w:rPr>
          <w:rFonts w:cs="Arial"/>
          <w:sz w:val="20"/>
          <w:szCs w:val="20"/>
        </w:rPr>
        <w:t xml:space="preserve">auch </w:t>
      </w:r>
      <w:r>
        <w:rPr>
          <w:rFonts w:cs="Arial"/>
          <w:sz w:val="20"/>
          <w:szCs w:val="20"/>
        </w:rPr>
        <w:t xml:space="preserve">auf umfassende Kooperationen mit Universitäten und Forschungseinrichtungen an </w:t>
      </w:r>
      <w:r w:rsidR="00A157FF">
        <w:rPr>
          <w:rFonts w:cs="Arial"/>
          <w:sz w:val="20"/>
          <w:szCs w:val="20"/>
        </w:rPr>
        <w:t xml:space="preserve">den drei SAL-Standorten Graz, Linz und </w:t>
      </w:r>
      <w:r w:rsidR="00C407BD">
        <w:rPr>
          <w:rFonts w:cs="Arial"/>
          <w:sz w:val="20"/>
          <w:szCs w:val="20"/>
        </w:rPr>
        <w:t>Villach</w:t>
      </w:r>
      <w:r w:rsidR="00A157FF">
        <w:rPr>
          <w:rFonts w:cs="Arial"/>
          <w:sz w:val="20"/>
          <w:szCs w:val="20"/>
        </w:rPr>
        <w:t xml:space="preserve">. In den Uni-SAL Research Labs </w:t>
      </w:r>
      <w:r w:rsidR="00C407BD">
        <w:rPr>
          <w:rFonts w:cs="Arial"/>
          <w:sz w:val="20"/>
          <w:szCs w:val="20"/>
        </w:rPr>
        <w:t xml:space="preserve">werden </w:t>
      </w:r>
      <w:r w:rsidR="00A157FF">
        <w:rPr>
          <w:rFonts w:cs="Arial"/>
          <w:sz w:val="20"/>
          <w:szCs w:val="20"/>
        </w:rPr>
        <w:t xml:space="preserve">SAL </w:t>
      </w:r>
      <w:r w:rsidR="00E67336">
        <w:rPr>
          <w:rFonts w:cs="Arial"/>
          <w:sz w:val="20"/>
          <w:szCs w:val="20"/>
        </w:rPr>
        <w:t xml:space="preserve">und </w:t>
      </w:r>
      <w:r w:rsidR="00C407BD">
        <w:rPr>
          <w:rFonts w:cs="Arial"/>
          <w:sz w:val="20"/>
          <w:szCs w:val="20"/>
        </w:rPr>
        <w:t>ihre</w:t>
      </w:r>
      <w:r w:rsidR="00A157FF">
        <w:rPr>
          <w:rFonts w:cs="Arial"/>
          <w:sz w:val="20"/>
          <w:szCs w:val="20"/>
        </w:rPr>
        <w:t xml:space="preserve"> Partnerhochschulen die </w:t>
      </w:r>
      <w:r w:rsidR="00BB629A">
        <w:rPr>
          <w:rFonts w:cs="Arial"/>
          <w:sz w:val="20"/>
          <w:szCs w:val="20"/>
        </w:rPr>
        <w:t xml:space="preserve">Expertise in der </w:t>
      </w:r>
      <w:r w:rsidR="00A157FF">
        <w:rPr>
          <w:rFonts w:cs="Arial"/>
          <w:sz w:val="20"/>
          <w:szCs w:val="20"/>
        </w:rPr>
        <w:t xml:space="preserve">grundlagenorientierten </w:t>
      </w:r>
      <w:r w:rsidR="00BB629A">
        <w:rPr>
          <w:rFonts w:cs="Arial"/>
          <w:sz w:val="20"/>
          <w:szCs w:val="20"/>
        </w:rPr>
        <w:t>Beforschung dieser Schlüsseltechnologie</w:t>
      </w:r>
      <w:r w:rsidR="00C407BD">
        <w:rPr>
          <w:rFonts w:cs="Arial"/>
          <w:sz w:val="20"/>
          <w:szCs w:val="20"/>
        </w:rPr>
        <w:t xml:space="preserve"> bündeln</w:t>
      </w:r>
      <w:r w:rsidR="003D7986">
        <w:rPr>
          <w:rFonts w:cs="Arial"/>
          <w:sz w:val="20"/>
          <w:szCs w:val="20"/>
        </w:rPr>
        <w:t>.</w:t>
      </w:r>
      <w:r w:rsidR="00E67336">
        <w:rPr>
          <w:rFonts w:cs="Arial"/>
          <w:sz w:val="20"/>
          <w:szCs w:val="20"/>
        </w:rPr>
        <w:t xml:space="preserve"> </w:t>
      </w:r>
      <w:r w:rsidR="003D7986">
        <w:rPr>
          <w:rFonts w:cs="Arial"/>
          <w:sz w:val="20"/>
          <w:szCs w:val="20"/>
        </w:rPr>
        <w:t xml:space="preserve">In einem </w:t>
      </w:r>
      <w:r w:rsidR="00A157FF">
        <w:rPr>
          <w:rFonts w:cs="Arial"/>
          <w:sz w:val="20"/>
          <w:szCs w:val="20"/>
        </w:rPr>
        <w:t>gemeinsame</w:t>
      </w:r>
      <w:r w:rsidR="00E67336">
        <w:rPr>
          <w:rFonts w:cs="Arial"/>
          <w:sz w:val="20"/>
          <w:szCs w:val="20"/>
        </w:rPr>
        <w:t>n</w:t>
      </w:r>
      <w:r w:rsidR="00A157FF">
        <w:rPr>
          <w:rFonts w:cs="Arial"/>
          <w:sz w:val="20"/>
          <w:szCs w:val="20"/>
        </w:rPr>
        <w:t xml:space="preserve"> </w:t>
      </w:r>
      <w:proofErr w:type="spellStart"/>
      <w:r w:rsidR="00A157FF">
        <w:rPr>
          <w:rFonts w:cs="Arial"/>
          <w:sz w:val="20"/>
          <w:szCs w:val="20"/>
        </w:rPr>
        <w:t>Doktoratskolleg</w:t>
      </w:r>
      <w:proofErr w:type="spellEnd"/>
      <w:r w:rsidR="00A157FF">
        <w:rPr>
          <w:rFonts w:cs="Arial"/>
          <w:sz w:val="20"/>
          <w:szCs w:val="20"/>
        </w:rPr>
        <w:t xml:space="preserve"> an </w:t>
      </w:r>
      <w:r w:rsidR="00E67336">
        <w:rPr>
          <w:rFonts w:cs="Arial"/>
          <w:sz w:val="20"/>
          <w:szCs w:val="20"/>
        </w:rPr>
        <w:t xml:space="preserve">der </w:t>
      </w:r>
      <w:r w:rsidR="00A157FF">
        <w:rPr>
          <w:rFonts w:cs="Arial"/>
          <w:sz w:val="20"/>
          <w:szCs w:val="20"/>
        </w:rPr>
        <w:t xml:space="preserve">TU Graz, </w:t>
      </w:r>
      <w:r w:rsidR="00E67336">
        <w:rPr>
          <w:rFonts w:cs="Arial"/>
          <w:sz w:val="20"/>
          <w:szCs w:val="20"/>
        </w:rPr>
        <w:t xml:space="preserve">der </w:t>
      </w:r>
      <w:r w:rsidR="00A157FF">
        <w:rPr>
          <w:rFonts w:cs="Arial"/>
          <w:sz w:val="20"/>
          <w:szCs w:val="20"/>
        </w:rPr>
        <w:t xml:space="preserve">Johannes Kepler Universität </w:t>
      </w:r>
      <w:r w:rsidR="00C94524">
        <w:rPr>
          <w:rFonts w:cs="Arial"/>
          <w:sz w:val="20"/>
          <w:szCs w:val="20"/>
        </w:rPr>
        <w:t>Linz</w:t>
      </w:r>
      <w:r w:rsidR="00C407BD">
        <w:rPr>
          <w:rFonts w:cs="Arial"/>
          <w:sz w:val="20"/>
          <w:szCs w:val="20"/>
        </w:rPr>
        <w:t>,</w:t>
      </w:r>
      <w:r w:rsidR="00A157FF">
        <w:rPr>
          <w:rFonts w:cs="Arial"/>
          <w:sz w:val="20"/>
          <w:szCs w:val="20"/>
        </w:rPr>
        <w:t xml:space="preserve"> </w:t>
      </w:r>
      <w:r w:rsidR="00E67336">
        <w:rPr>
          <w:rFonts w:cs="Arial"/>
          <w:sz w:val="20"/>
          <w:szCs w:val="20"/>
        </w:rPr>
        <w:t xml:space="preserve">der </w:t>
      </w:r>
      <w:r w:rsidR="00C94524" w:rsidRPr="00C94524">
        <w:rPr>
          <w:rFonts w:cs="Arial"/>
          <w:sz w:val="20"/>
          <w:szCs w:val="20"/>
        </w:rPr>
        <w:t>Alpen-Adria-Universität Klagenfurt</w:t>
      </w:r>
      <w:r w:rsidR="00C407BD">
        <w:rPr>
          <w:rFonts w:cs="Arial"/>
          <w:sz w:val="20"/>
          <w:szCs w:val="20"/>
        </w:rPr>
        <w:t xml:space="preserve"> und der TU Wien</w:t>
      </w:r>
      <w:r w:rsidR="003D7986">
        <w:rPr>
          <w:rFonts w:cs="Arial"/>
          <w:sz w:val="20"/>
          <w:szCs w:val="20"/>
        </w:rPr>
        <w:t xml:space="preserve"> werden zudem </w:t>
      </w:r>
      <w:r w:rsidR="00A157FF">
        <w:rPr>
          <w:rFonts w:cs="Arial"/>
          <w:sz w:val="20"/>
          <w:szCs w:val="20"/>
        </w:rPr>
        <w:t>bis zu 50 Doktorandinnen und Doktoranden</w:t>
      </w:r>
      <w:r w:rsidR="0064780D">
        <w:rPr>
          <w:rFonts w:cs="Arial"/>
          <w:sz w:val="20"/>
          <w:szCs w:val="20"/>
        </w:rPr>
        <w:t xml:space="preserve"> </w:t>
      </w:r>
      <w:r w:rsidR="000A435F">
        <w:rPr>
          <w:rFonts w:cs="Arial"/>
          <w:sz w:val="20"/>
          <w:szCs w:val="20"/>
        </w:rPr>
        <w:t xml:space="preserve">an </w:t>
      </w:r>
      <w:r w:rsidR="003D7986">
        <w:rPr>
          <w:rFonts w:cs="Arial"/>
          <w:sz w:val="20"/>
          <w:szCs w:val="20"/>
        </w:rPr>
        <w:t xml:space="preserve">den verschiedensten Aspekten </w:t>
      </w:r>
      <w:r w:rsidR="000A435F">
        <w:rPr>
          <w:rFonts w:cs="Arial"/>
          <w:sz w:val="20"/>
          <w:szCs w:val="20"/>
        </w:rPr>
        <w:t>diese</w:t>
      </w:r>
      <w:r w:rsidR="00D0642A">
        <w:rPr>
          <w:rFonts w:cs="Arial"/>
          <w:sz w:val="20"/>
          <w:szCs w:val="20"/>
        </w:rPr>
        <w:t xml:space="preserve">n </w:t>
      </w:r>
      <w:r w:rsidR="000A435F">
        <w:rPr>
          <w:rFonts w:cs="Arial"/>
          <w:sz w:val="20"/>
          <w:szCs w:val="20"/>
        </w:rPr>
        <w:t>Zukunftstechnologie</w:t>
      </w:r>
      <w:r w:rsidR="00D0642A">
        <w:rPr>
          <w:rFonts w:cs="Arial"/>
          <w:sz w:val="20"/>
          <w:szCs w:val="20"/>
        </w:rPr>
        <w:t>n</w:t>
      </w:r>
      <w:r w:rsidR="000A435F">
        <w:rPr>
          <w:rFonts w:cs="Arial"/>
          <w:sz w:val="20"/>
          <w:szCs w:val="20"/>
        </w:rPr>
        <w:t xml:space="preserve"> forschen. </w:t>
      </w:r>
    </w:p>
    <w:p w14:paraId="5BFD228D" w14:textId="77777777" w:rsidR="001169FD" w:rsidRDefault="001169FD">
      <w:pPr>
        <w:spacing w:line="240" w:lineRule="auto"/>
        <w:rPr>
          <w:rFonts w:cs="Arial"/>
          <w:sz w:val="20"/>
          <w:szCs w:val="20"/>
        </w:rPr>
      </w:pPr>
      <w:r>
        <w:rPr>
          <w:rFonts w:cs="Arial"/>
          <w:sz w:val="20"/>
          <w:szCs w:val="20"/>
        </w:rPr>
        <w:br w:type="page"/>
      </w:r>
    </w:p>
    <w:p w14:paraId="18927152" w14:textId="1F8B401E" w:rsidR="00C94524" w:rsidRDefault="00AF0CD5" w:rsidP="00AF0CD5">
      <w:pPr>
        <w:rPr>
          <w:rFonts w:cs="Arial"/>
          <w:sz w:val="20"/>
          <w:szCs w:val="20"/>
        </w:rPr>
      </w:pPr>
      <w:r w:rsidRPr="001169FD">
        <w:rPr>
          <w:rFonts w:cs="Arial"/>
          <w:b/>
          <w:sz w:val="20"/>
          <w:szCs w:val="20"/>
        </w:rPr>
        <w:lastRenderedPageBreak/>
        <w:t xml:space="preserve">SAL-Geschäftsführer </w:t>
      </w:r>
      <w:r w:rsidR="00860537" w:rsidRPr="001169FD">
        <w:rPr>
          <w:rFonts w:cs="Arial"/>
          <w:b/>
          <w:sz w:val="20"/>
          <w:szCs w:val="20"/>
        </w:rPr>
        <w:t>Werner Luschnig</w:t>
      </w:r>
      <w:r w:rsidR="00860537">
        <w:rPr>
          <w:rFonts w:cs="Arial"/>
          <w:sz w:val="20"/>
          <w:szCs w:val="20"/>
        </w:rPr>
        <w:t xml:space="preserve"> </w:t>
      </w:r>
      <w:r>
        <w:rPr>
          <w:rFonts w:cs="Arial"/>
          <w:sz w:val="20"/>
          <w:szCs w:val="20"/>
        </w:rPr>
        <w:t xml:space="preserve">erklärt das Kooperationsmodell der „Uni-SAL Labs“, die an </w:t>
      </w:r>
      <w:r w:rsidR="00C407BD">
        <w:rPr>
          <w:rFonts w:cs="Arial"/>
          <w:sz w:val="20"/>
          <w:szCs w:val="20"/>
        </w:rPr>
        <w:t xml:space="preserve">allen </w:t>
      </w:r>
      <w:r>
        <w:rPr>
          <w:rFonts w:cs="Arial"/>
          <w:sz w:val="20"/>
          <w:szCs w:val="20"/>
        </w:rPr>
        <w:t xml:space="preserve">SAL-Standorten nach und nach entstehen: </w:t>
      </w:r>
      <w:r w:rsidR="00C407BD" w:rsidRPr="000F4C12">
        <w:rPr>
          <w:rFonts w:cs="Arial"/>
          <w:sz w:val="20"/>
          <w:szCs w:val="20"/>
        </w:rPr>
        <w:t xml:space="preserve">„Mit dem neuen Kooperationsmodell arbeitet SAL mit den Universitäten mit fokussierten Ressourcen an Schlüsselthemen für elektronisch basierte Systeme. Es werden </w:t>
      </w:r>
      <w:proofErr w:type="spellStart"/>
      <w:r w:rsidR="00C407BD" w:rsidRPr="000F4C12">
        <w:rPr>
          <w:rFonts w:cs="Arial"/>
          <w:sz w:val="20"/>
          <w:szCs w:val="20"/>
        </w:rPr>
        <w:t>Wissenschafter</w:t>
      </w:r>
      <w:proofErr w:type="spellEnd"/>
      <w:r w:rsidR="00C407BD">
        <w:rPr>
          <w:rFonts w:cs="Arial"/>
          <w:sz w:val="20"/>
          <w:szCs w:val="20"/>
        </w:rPr>
        <w:t xml:space="preserve"> und </w:t>
      </w:r>
      <w:proofErr w:type="spellStart"/>
      <w:r w:rsidR="00C407BD">
        <w:rPr>
          <w:rFonts w:cs="Arial"/>
          <w:sz w:val="20"/>
          <w:szCs w:val="20"/>
        </w:rPr>
        <w:t>Wissenschafterinnen</w:t>
      </w:r>
      <w:proofErr w:type="spellEnd"/>
      <w:r w:rsidR="00C407BD" w:rsidRPr="000F4C12">
        <w:rPr>
          <w:rFonts w:cs="Arial"/>
          <w:sz w:val="20"/>
          <w:szCs w:val="20"/>
        </w:rPr>
        <w:t xml:space="preserve"> der Universität und der SAL gemeinsam die Grundlagen erarbeiten, die später in Kooperationen mit der Industrie die Basis für neue Technologien und Produkte </w:t>
      </w:r>
      <w:r w:rsidR="00C407BD">
        <w:rPr>
          <w:rFonts w:cs="Arial"/>
          <w:sz w:val="20"/>
          <w:szCs w:val="20"/>
        </w:rPr>
        <w:t>auf dem</w:t>
      </w:r>
      <w:r w:rsidR="00C407BD" w:rsidRPr="000F4C12">
        <w:rPr>
          <w:rFonts w:cs="Arial"/>
          <w:sz w:val="20"/>
          <w:szCs w:val="20"/>
        </w:rPr>
        <w:t xml:space="preserve"> Weltmarkt bilden </w:t>
      </w:r>
      <w:r w:rsidR="00C407BD">
        <w:rPr>
          <w:rFonts w:cs="Arial"/>
          <w:sz w:val="20"/>
          <w:szCs w:val="20"/>
        </w:rPr>
        <w:t xml:space="preserve">und somit zur </w:t>
      </w:r>
      <w:r w:rsidR="00C407BD" w:rsidRPr="000F4C12">
        <w:rPr>
          <w:rFonts w:cs="Arial"/>
          <w:sz w:val="20"/>
          <w:szCs w:val="20"/>
        </w:rPr>
        <w:t xml:space="preserve">Innovationsführerschaft </w:t>
      </w:r>
      <w:r w:rsidR="00C407BD">
        <w:rPr>
          <w:rFonts w:cs="Arial"/>
          <w:sz w:val="20"/>
          <w:szCs w:val="20"/>
        </w:rPr>
        <w:t xml:space="preserve">beitragen </w:t>
      </w:r>
      <w:r w:rsidR="00C407BD" w:rsidRPr="000F4C12">
        <w:rPr>
          <w:rFonts w:cs="Arial"/>
          <w:sz w:val="20"/>
          <w:szCs w:val="20"/>
        </w:rPr>
        <w:t>werden. Damit erreichen wir einen direkteren Transfer von wissenschaftlichen Erkenntnissen in die Wirtschaft in unserem Umfeld und schaffen damit einen Hebel für die weltweite Wettbewerbsfähigkeit</w:t>
      </w:r>
      <w:r w:rsidR="00C407BD">
        <w:rPr>
          <w:rFonts w:cs="Arial"/>
          <w:sz w:val="20"/>
          <w:szCs w:val="20"/>
        </w:rPr>
        <w:t>.</w:t>
      </w:r>
      <w:r w:rsidR="00C407BD" w:rsidRPr="000F4C12">
        <w:rPr>
          <w:rFonts w:cs="Arial"/>
          <w:sz w:val="20"/>
          <w:szCs w:val="20"/>
        </w:rPr>
        <w:t>“</w:t>
      </w:r>
      <w:r w:rsidR="00C407BD">
        <w:rPr>
          <w:rFonts w:cs="Arial"/>
          <w:sz w:val="20"/>
          <w:szCs w:val="20"/>
        </w:rPr>
        <w:t xml:space="preserve"> </w:t>
      </w:r>
      <w:r w:rsidR="00C94524" w:rsidRPr="00C94524">
        <w:rPr>
          <w:rFonts w:cs="Arial"/>
          <w:sz w:val="20"/>
          <w:szCs w:val="20"/>
        </w:rPr>
        <w:t xml:space="preserve">Abseits </w:t>
      </w:r>
      <w:r w:rsidR="00C94524">
        <w:rPr>
          <w:rFonts w:cs="Arial"/>
          <w:sz w:val="20"/>
          <w:szCs w:val="20"/>
        </w:rPr>
        <w:t xml:space="preserve">der Kooperation in den Uni-SAL Research Labs werden SAL und die TU Graz im Bereich der angewandten Forschung an der Schnittstelle zur Wirtschaft gemeinsame Forschungsprojekte einwerben. </w:t>
      </w:r>
    </w:p>
    <w:p w14:paraId="071DF937" w14:textId="23EE5DC4" w:rsidR="00C94524" w:rsidRDefault="00C94524" w:rsidP="00AF0CD5">
      <w:pPr>
        <w:rPr>
          <w:rFonts w:cs="Arial"/>
          <w:sz w:val="20"/>
          <w:szCs w:val="20"/>
        </w:rPr>
      </w:pPr>
    </w:p>
    <w:p w14:paraId="76BA8899" w14:textId="42CD5F06" w:rsidR="00346111" w:rsidRPr="00B41501" w:rsidRDefault="000A435F" w:rsidP="001169FD">
      <w:pPr>
        <w:spacing w:after="120"/>
        <w:ind w:right="-142"/>
        <w:rPr>
          <w:rFonts w:cs="Arial"/>
          <w:b/>
          <w:szCs w:val="22"/>
        </w:rPr>
      </w:pPr>
      <w:r w:rsidRPr="00B41501">
        <w:rPr>
          <w:rFonts w:cs="Arial"/>
          <w:b/>
          <w:szCs w:val="22"/>
        </w:rPr>
        <w:t>Standortfaktor Spitzenforschung</w:t>
      </w:r>
    </w:p>
    <w:p w14:paraId="494D53A6" w14:textId="1923701D" w:rsidR="005D1BFD" w:rsidRDefault="0064780D" w:rsidP="001169FD">
      <w:pPr>
        <w:spacing w:after="120"/>
        <w:ind w:right="-142"/>
        <w:rPr>
          <w:rFonts w:cs="Arial"/>
          <w:sz w:val="20"/>
          <w:szCs w:val="20"/>
        </w:rPr>
      </w:pPr>
      <w:r>
        <w:rPr>
          <w:rFonts w:cs="Arial"/>
          <w:sz w:val="20"/>
          <w:szCs w:val="20"/>
        </w:rPr>
        <w:t xml:space="preserve">Silicon Austria Labs wurde </w:t>
      </w:r>
      <w:r w:rsidR="005D1BFD">
        <w:rPr>
          <w:rFonts w:cs="Arial"/>
          <w:sz w:val="20"/>
          <w:szCs w:val="20"/>
        </w:rPr>
        <w:t xml:space="preserve">2018 </w:t>
      </w:r>
      <w:r>
        <w:rPr>
          <w:rFonts w:cs="Arial"/>
          <w:sz w:val="20"/>
          <w:szCs w:val="20"/>
        </w:rPr>
        <w:t xml:space="preserve">als internationales Spitzenforschungszentrum im Bereich elektronikbasierter Systeme vom Bundesministerium für Verkehr, Innovation und Technologie (BMVIT) gemeinsam mit den Bundesländern Steiermark, Kärnten und Oberösterreich </w:t>
      </w:r>
      <w:r w:rsidR="005D1BFD">
        <w:rPr>
          <w:rFonts w:cs="Arial"/>
          <w:sz w:val="20"/>
          <w:szCs w:val="20"/>
        </w:rPr>
        <w:t xml:space="preserve">und </w:t>
      </w:r>
      <w:r>
        <w:rPr>
          <w:rFonts w:cs="Arial"/>
          <w:sz w:val="20"/>
          <w:szCs w:val="20"/>
        </w:rPr>
        <w:t>dem</w:t>
      </w:r>
      <w:r w:rsidRPr="0064780D">
        <w:rPr>
          <w:rFonts w:cs="Arial"/>
          <w:sz w:val="20"/>
          <w:szCs w:val="20"/>
        </w:rPr>
        <w:t xml:space="preserve"> Fachverband der Elektro- und Elektroni</w:t>
      </w:r>
      <w:r>
        <w:rPr>
          <w:rFonts w:cs="Arial"/>
          <w:sz w:val="20"/>
          <w:szCs w:val="20"/>
        </w:rPr>
        <w:t>k</w:t>
      </w:r>
      <w:r w:rsidRPr="0064780D">
        <w:rPr>
          <w:rFonts w:cs="Arial"/>
          <w:sz w:val="20"/>
          <w:szCs w:val="20"/>
        </w:rPr>
        <w:t>indus</w:t>
      </w:r>
      <w:r>
        <w:rPr>
          <w:rFonts w:cs="Arial"/>
          <w:sz w:val="20"/>
          <w:szCs w:val="20"/>
        </w:rPr>
        <w:t>t</w:t>
      </w:r>
      <w:r w:rsidRPr="0064780D">
        <w:rPr>
          <w:rFonts w:cs="Arial"/>
          <w:sz w:val="20"/>
          <w:szCs w:val="20"/>
        </w:rPr>
        <w:t xml:space="preserve">rie (FEEI) </w:t>
      </w:r>
      <w:r>
        <w:rPr>
          <w:rFonts w:cs="Arial"/>
          <w:sz w:val="20"/>
          <w:szCs w:val="20"/>
        </w:rPr>
        <w:t>mit dem Ziel</w:t>
      </w:r>
      <w:r w:rsidRPr="0064780D">
        <w:rPr>
          <w:rFonts w:cs="Arial"/>
          <w:sz w:val="20"/>
          <w:szCs w:val="20"/>
        </w:rPr>
        <w:t xml:space="preserve"> </w:t>
      </w:r>
      <w:r>
        <w:rPr>
          <w:rFonts w:cs="Arial"/>
          <w:sz w:val="20"/>
          <w:szCs w:val="20"/>
        </w:rPr>
        <w:t xml:space="preserve">gegründet, Österreich </w:t>
      </w:r>
      <w:r w:rsidR="005D1BFD">
        <w:rPr>
          <w:rFonts w:cs="Arial"/>
          <w:sz w:val="20"/>
          <w:szCs w:val="20"/>
        </w:rPr>
        <w:t xml:space="preserve">nachhaltig als Innovationsführer und Spitzenforschungsregion im gegenständlichen Bereich zu positionieren. In einem nationalen </w:t>
      </w:r>
      <w:r w:rsidR="005D1BFD" w:rsidRPr="005D1BFD">
        <w:rPr>
          <w:rFonts w:cs="Arial"/>
          <w:sz w:val="20"/>
          <w:szCs w:val="20"/>
        </w:rPr>
        <w:t xml:space="preserve">Netzwerk von Wissenschaft und Wirtschaft </w:t>
      </w:r>
      <w:r w:rsidR="00860537">
        <w:rPr>
          <w:rFonts w:cs="Arial"/>
          <w:sz w:val="20"/>
          <w:szCs w:val="20"/>
        </w:rPr>
        <w:t xml:space="preserve">betreibt </w:t>
      </w:r>
      <w:r w:rsidR="005D1BFD">
        <w:rPr>
          <w:rFonts w:cs="Arial"/>
          <w:sz w:val="20"/>
          <w:szCs w:val="20"/>
        </w:rPr>
        <w:t>SAL</w:t>
      </w:r>
      <w:r w:rsidR="00860537">
        <w:rPr>
          <w:rFonts w:cs="Arial"/>
          <w:sz w:val="20"/>
          <w:szCs w:val="20"/>
        </w:rPr>
        <w:t xml:space="preserve"> </w:t>
      </w:r>
      <w:r w:rsidR="005D1BFD" w:rsidRPr="005D1BFD">
        <w:rPr>
          <w:rFonts w:cs="Arial"/>
          <w:sz w:val="20"/>
          <w:szCs w:val="20"/>
        </w:rPr>
        <w:t>Spitzenforschung</w:t>
      </w:r>
      <w:r w:rsidR="00860537">
        <w:rPr>
          <w:rFonts w:cs="Arial"/>
          <w:sz w:val="20"/>
          <w:szCs w:val="20"/>
        </w:rPr>
        <w:t xml:space="preserve"> an Mikrosystemen für </w:t>
      </w:r>
      <w:r w:rsidR="005D1BFD" w:rsidRPr="005D1BFD">
        <w:rPr>
          <w:rFonts w:cs="Arial"/>
          <w:sz w:val="20"/>
          <w:szCs w:val="20"/>
        </w:rPr>
        <w:t>„smarte Fabrik</w:t>
      </w:r>
      <w:r w:rsidR="005D1BFD">
        <w:rPr>
          <w:rFonts w:cs="Arial"/>
          <w:sz w:val="20"/>
          <w:szCs w:val="20"/>
        </w:rPr>
        <w:t>en</w:t>
      </w:r>
      <w:r w:rsidR="005D1BFD" w:rsidRPr="005D1BFD">
        <w:rPr>
          <w:rFonts w:cs="Arial"/>
          <w:sz w:val="20"/>
          <w:szCs w:val="20"/>
        </w:rPr>
        <w:t xml:space="preserve">“, „autonomes Fahren“ oder </w:t>
      </w:r>
      <w:r w:rsidR="00860537">
        <w:rPr>
          <w:rFonts w:cs="Arial"/>
          <w:sz w:val="20"/>
          <w:szCs w:val="20"/>
        </w:rPr>
        <w:t xml:space="preserve">für </w:t>
      </w:r>
      <w:r w:rsidR="005D1BFD" w:rsidRPr="005D1BFD">
        <w:rPr>
          <w:rFonts w:cs="Arial"/>
          <w:sz w:val="20"/>
          <w:szCs w:val="20"/>
        </w:rPr>
        <w:t>„intel</w:t>
      </w:r>
      <w:r w:rsidR="005D1BFD">
        <w:rPr>
          <w:rFonts w:cs="Arial"/>
          <w:sz w:val="20"/>
          <w:szCs w:val="20"/>
        </w:rPr>
        <w:t>l</w:t>
      </w:r>
      <w:r w:rsidR="005D1BFD" w:rsidRPr="005D1BFD">
        <w:rPr>
          <w:rFonts w:cs="Arial"/>
          <w:sz w:val="20"/>
          <w:szCs w:val="20"/>
        </w:rPr>
        <w:t>igente Stromnetze“.</w:t>
      </w:r>
    </w:p>
    <w:p w14:paraId="635E5DFE" w14:textId="53BF66E4" w:rsidR="00C407BD" w:rsidRPr="00B41501" w:rsidRDefault="00C407BD" w:rsidP="001169FD">
      <w:pPr>
        <w:spacing w:after="120"/>
        <w:ind w:right="-142"/>
        <w:rPr>
          <w:rFonts w:cs="Arial"/>
          <w:sz w:val="20"/>
          <w:szCs w:val="20"/>
        </w:rPr>
      </w:pPr>
      <w:r w:rsidRPr="001169FD">
        <w:rPr>
          <w:rFonts w:cs="Arial"/>
          <w:b/>
          <w:sz w:val="20"/>
          <w:szCs w:val="20"/>
        </w:rPr>
        <w:t>Barbara Eibinger-Miedl, steirische Landesrätin für Wissenschaft und Forschung</w:t>
      </w:r>
      <w:r w:rsidRPr="00C407BD">
        <w:rPr>
          <w:rFonts w:cs="Arial"/>
          <w:sz w:val="20"/>
          <w:szCs w:val="20"/>
        </w:rPr>
        <w:t>: „Die Mikroelektronik ist eine Schlüsseltechnologie der Digitalisierung. Sie wird daher in der neuen steirischen Wirtschaftsstrategie entsprechend verankert. Das Spitzenforschungszentrum Silicon Austria Labs ist dabei ein bedeutender Bestandteil und unterstreicht unsere Position als Forschungsland Nummer eins in Österreich. Ich freue mich, dass sich SAL am Hauptstandort in Graz bereits etabliert hat und das Wachstum des Zentrums voranschreitet. Die Research Labs sind ein sichtbares Zeichen dafür und belegen einmal mehr die Exzellenz der TU Graz.“</w:t>
      </w:r>
      <w:r w:rsidR="00B41501">
        <w:rPr>
          <w:rFonts w:cs="Arial"/>
          <w:sz w:val="20"/>
          <w:szCs w:val="20"/>
        </w:rPr>
        <w:br/>
      </w:r>
      <w:r w:rsidRPr="001169FD">
        <w:rPr>
          <w:rFonts w:cs="Arial"/>
          <w:b/>
          <w:sz w:val="20"/>
          <w:szCs w:val="20"/>
        </w:rPr>
        <w:t>Ingolf Schädler, Aufsichtsratsvorsitzender der SAL</w:t>
      </w:r>
      <w:r w:rsidRPr="00C407BD">
        <w:rPr>
          <w:rFonts w:cs="Arial"/>
          <w:sz w:val="20"/>
          <w:szCs w:val="20"/>
        </w:rPr>
        <w:t>, ergänzt: „Dies ist ein wesentlicher Meilenstein für die SAL auf dem Weg zu herausragender Exzellenz in der Forschung.</w:t>
      </w:r>
      <w:r w:rsidR="00BF1430">
        <w:rPr>
          <w:rFonts w:cs="Arial"/>
          <w:sz w:val="20"/>
          <w:szCs w:val="20"/>
        </w:rPr>
        <w:t>“</w:t>
      </w:r>
    </w:p>
    <w:p w14:paraId="12F4C9AC" w14:textId="0F781395" w:rsidR="00665813" w:rsidRDefault="00007DA2" w:rsidP="00665813">
      <w:pPr>
        <w:rPr>
          <w:rFonts w:cs="Arial"/>
          <w:sz w:val="20"/>
          <w:szCs w:val="20"/>
          <w:lang w:val="de-AT"/>
        </w:rPr>
      </w:pPr>
      <w:r w:rsidRPr="00007DA2">
        <w:rPr>
          <w:rFonts w:cs="Arial"/>
          <w:sz w:val="20"/>
          <w:szCs w:val="20"/>
          <w:lang w:val="de-AT"/>
        </w:rPr>
        <w:t xml:space="preserve">SAL wird im Endausbau das drittgrößte Forschungszentrum Österreichs, </w:t>
      </w:r>
      <w:r w:rsidR="008E0CBC">
        <w:rPr>
          <w:rFonts w:cs="Arial"/>
          <w:sz w:val="20"/>
          <w:szCs w:val="20"/>
          <w:lang w:val="de-AT"/>
        </w:rPr>
        <w:t xml:space="preserve">in den nächsten Jahren werden </w:t>
      </w:r>
      <w:r w:rsidRPr="00007DA2">
        <w:rPr>
          <w:rFonts w:cs="Arial"/>
          <w:sz w:val="20"/>
          <w:szCs w:val="20"/>
          <w:lang w:val="de-AT"/>
        </w:rPr>
        <w:t xml:space="preserve">280 Millionen </w:t>
      </w:r>
      <w:r w:rsidR="00860537">
        <w:rPr>
          <w:rFonts w:cs="Arial"/>
          <w:sz w:val="20"/>
          <w:szCs w:val="20"/>
          <w:lang w:val="de-AT"/>
        </w:rPr>
        <w:t xml:space="preserve">Euro in die Infrastruktur </w:t>
      </w:r>
      <w:r w:rsidRPr="00007DA2">
        <w:rPr>
          <w:rFonts w:cs="Arial"/>
          <w:sz w:val="20"/>
          <w:szCs w:val="20"/>
          <w:lang w:val="de-AT"/>
        </w:rPr>
        <w:t xml:space="preserve">investiert. 140 Millionen </w:t>
      </w:r>
      <w:r w:rsidR="00860537">
        <w:rPr>
          <w:rFonts w:cs="Arial"/>
          <w:sz w:val="20"/>
          <w:szCs w:val="20"/>
          <w:lang w:val="de-AT"/>
        </w:rPr>
        <w:t xml:space="preserve">Euro </w:t>
      </w:r>
      <w:r w:rsidRPr="00007DA2">
        <w:rPr>
          <w:rFonts w:cs="Arial"/>
          <w:sz w:val="20"/>
          <w:szCs w:val="20"/>
          <w:lang w:val="de-AT"/>
        </w:rPr>
        <w:t>steuern der Bund und die drei Bundesländer Steiermark, Kärnten und Oberösterreich bei, 140 Millionen</w:t>
      </w:r>
      <w:r w:rsidR="00860537">
        <w:rPr>
          <w:rFonts w:cs="Arial"/>
          <w:sz w:val="20"/>
          <w:szCs w:val="20"/>
          <w:lang w:val="de-AT"/>
        </w:rPr>
        <w:t xml:space="preserve"> Euro</w:t>
      </w:r>
      <w:r w:rsidRPr="00007DA2">
        <w:rPr>
          <w:rFonts w:cs="Arial"/>
          <w:sz w:val="20"/>
          <w:szCs w:val="20"/>
          <w:lang w:val="de-AT"/>
        </w:rPr>
        <w:t xml:space="preserve"> kommen von der Industrie. Der Anteil der Steiermark beträgt 28,75 Millionen Euro. </w:t>
      </w:r>
      <w:r w:rsidR="00860537">
        <w:rPr>
          <w:rFonts w:cs="Arial"/>
          <w:sz w:val="20"/>
          <w:szCs w:val="20"/>
          <w:lang w:val="de-AT"/>
        </w:rPr>
        <w:t>D</w:t>
      </w:r>
      <w:r w:rsidR="003D7986">
        <w:rPr>
          <w:rFonts w:cs="Arial"/>
          <w:sz w:val="20"/>
          <w:szCs w:val="20"/>
          <w:lang w:val="de-AT"/>
        </w:rPr>
        <w:t>as</w:t>
      </w:r>
      <w:r w:rsidR="00860537">
        <w:rPr>
          <w:rFonts w:cs="Arial"/>
          <w:sz w:val="20"/>
          <w:szCs w:val="20"/>
          <w:lang w:val="de-AT"/>
        </w:rPr>
        <w:t xml:space="preserve"> SAL-</w:t>
      </w:r>
      <w:r w:rsidR="003D7986">
        <w:rPr>
          <w:rFonts w:cs="Arial"/>
          <w:sz w:val="20"/>
          <w:szCs w:val="20"/>
          <w:lang w:val="de-AT"/>
        </w:rPr>
        <w:t xml:space="preserve">Headquarter </w:t>
      </w:r>
      <w:r w:rsidR="00C407BD">
        <w:rPr>
          <w:rFonts w:cs="Arial"/>
          <w:sz w:val="20"/>
          <w:szCs w:val="20"/>
          <w:lang w:val="de-AT"/>
        </w:rPr>
        <w:t xml:space="preserve">ist </w:t>
      </w:r>
      <w:r w:rsidRPr="00007DA2">
        <w:rPr>
          <w:rFonts w:cs="Arial"/>
          <w:sz w:val="20"/>
          <w:szCs w:val="20"/>
          <w:lang w:val="de-AT"/>
        </w:rPr>
        <w:t xml:space="preserve">an der TU Graz angesiedelt, </w:t>
      </w:r>
      <w:r w:rsidR="00860537">
        <w:rPr>
          <w:rFonts w:cs="Arial"/>
          <w:sz w:val="20"/>
          <w:szCs w:val="20"/>
          <w:lang w:val="de-AT"/>
        </w:rPr>
        <w:t xml:space="preserve">geforscht </w:t>
      </w:r>
      <w:r w:rsidRPr="00007DA2">
        <w:rPr>
          <w:rFonts w:cs="Arial"/>
          <w:sz w:val="20"/>
          <w:szCs w:val="20"/>
          <w:lang w:val="de-AT"/>
        </w:rPr>
        <w:t xml:space="preserve">wird </w:t>
      </w:r>
      <w:r w:rsidR="005B0C1B">
        <w:rPr>
          <w:rFonts w:cs="Arial"/>
          <w:sz w:val="20"/>
          <w:szCs w:val="20"/>
          <w:lang w:val="de-AT"/>
        </w:rPr>
        <w:t>hier und</w:t>
      </w:r>
      <w:r w:rsidR="00860537">
        <w:rPr>
          <w:rFonts w:cs="Arial"/>
          <w:sz w:val="20"/>
          <w:szCs w:val="20"/>
          <w:lang w:val="de-AT"/>
        </w:rPr>
        <w:t xml:space="preserve"> </w:t>
      </w:r>
      <w:r w:rsidRPr="00007DA2">
        <w:rPr>
          <w:rFonts w:cs="Arial"/>
          <w:sz w:val="20"/>
          <w:szCs w:val="20"/>
          <w:lang w:val="de-AT"/>
        </w:rPr>
        <w:t>an den Standorten Villach und Linz. In der Steiermark werden durch SAL rund 200 neue Arbeitsplätze entstehen.</w:t>
      </w:r>
      <w:r w:rsidR="00665813">
        <w:rPr>
          <w:rFonts w:cs="Arial"/>
          <w:sz w:val="20"/>
          <w:szCs w:val="20"/>
          <w:lang w:val="de-AT"/>
        </w:rPr>
        <w:t xml:space="preserve"> Schon in wenigen Wochen wird Silicon Austria Labs sein temporäres Headquarter im neuen Electronic </w:t>
      </w:r>
      <w:proofErr w:type="spellStart"/>
      <w:r w:rsidR="00665813">
        <w:rPr>
          <w:rFonts w:cs="Arial"/>
          <w:sz w:val="20"/>
          <w:szCs w:val="20"/>
          <w:lang w:val="de-AT"/>
        </w:rPr>
        <w:t>Based</w:t>
      </w:r>
      <w:proofErr w:type="spellEnd"/>
      <w:r w:rsidR="00665813">
        <w:rPr>
          <w:rFonts w:cs="Arial"/>
          <w:sz w:val="20"/>
          <w:szCs w:val="20"/>
          <w:lang w:val="de-AT"/>
        </w:rPr>
        <w:t xml:space="preserve"> Systems Gebäude am Campus Inffeldgasse der TU Graz beziehen. Parallel dazu entsteht in den kommenden Jahren ebenfalls am TU Graz-Campus Inffeldgasse ein eigenes SAL-Gebäude. </w:t>
      </w:r>
    </w:p>
    <w:p w14:paraId="53E98315" w14:textId="540C35C9" w:rsidR="001169FD" w:rsidRDefault="001169FD">
      <w:pPr>
        <w:spacing w:line="240" w:lineRule="auto"/>
        <w:rPr>
          <w:rFonts w:cs="Arial"/>
          <w:sz w:val="20"/>
          <w:szCs w:val="20"/>
        </w:rPr>
      </w:pPr>
    </w:p>
    <w:p w14:paraId="4AC73C4E" w14:textId="7A2FD582" w:rsidR="00C94524" w:rsidRPr="00B41501" w:rsidRDefault="002107B7" w:rsidP="001169FD">
      <w:pPr>
        <w:spacing w:after="120"/>
        <w:rPr>
          <w:rFonts w:cs="Arial"/>
          <w:b/>
          <w:szCs w:val="22"/>
          <w:lang w:val="de-AT"/>
        </w:rPr>
      </w:pPr>
      <w:r w:rsidRPr="00B41501">
        <w:rPr>
          <w:rFonts w:cs="Arial"/>
          <w:b/>
          <w:szCs w:val="22"/>
          <w:lang w:val="de-AT"/>
        </w:rPr>
        <w:t>Einzigartig</w:t>
      </w:r>
      <w:r w:rsidR="00860537" w:rsidRPr="00B41501">
        <w:rPr>
          <w:rFonts w:cs="Arial"/>
          <w:b/>
          <w:szCs w:val="22"/>
          <w:lang w:val="de-AT"/>
        </w:rPr>
        <w:t>e</w:t>
      </w:r>
      <w:r w:rsidRPr="00B41501">
        <w:rPr>
          <w:rFonts w:cs="Arial"/>
          <w:b/>
          <w:szCs w:val="22"/>
          <w:lang w:val="de-AT"/>
        </w:rPr>
        <w:t xml:space="preserve"> Forschungsprofil</w:t>
      </w:r>
      <w:r w:rsidR="007E7294" w:rsidRPr="00B41501">
        <w:rPr>
          <w:rFonts w:cs="Arial"/>
          <w:b/>
          <w:szCs w:val="22"/>
          <w:lang w:val="de-AT"/>
        </w:rPr>
        <w:t>e</w:t>
      </w:r>
      <w:r w:rsidRPr="00B41501">
        <w:rPr>
          <w:rFonts w:cs="Arial"/>
          <w:b/>
          <w:szCs w:val="22"/>
          <w:lang w:val="de-AT"/>
        </w:rPr>
        <w:t xml:space="preserve"> der </w:t>
      </w:r>
      <w:r w:rsidR="00C94524" w:rsidRPr="00B41501">
        <w:rPr>
          <w:rFonts w:cs="Arial"/>
          <w:b/>
          <w:szCs w:val="22"/>
          <w:lang w:val="de-AT"/>
        </w:rPr>
        <w:t>TU Graz-SAL Research Labs</w:t>
      </w:r>
    </w:p>
    <w:p w14:paraId="247876A1" w14:textId="29B70A3C" w:rsidR="001169FD" w:rsidRDefault="002107B7" w:rsidP="007C10BC">
      <w:pPr>
        <w:rPr>
          <w:rFonts w:cs="Arial"/>
          <w:sz w:val="20"/>
          <w:szCs w:val="20"/>
          <w:lang w:val="de-AT"/>
        </w:rPr>
      </w:pPr>
      <w:r>
        <w:rPr>
          <w:rFonts w:cs="Arial"/>
          <w:sz w:val="20"/>
          <w:szCs w:val="20"/>
          <w:lang w:val="de-AT"/>
        </w:rPr>
        <w:t>An der TU Graz starten ab sofort zwei SAL Research Labs</w:t>
      </w:r>
      <w:r w:rsidR="00860537">
        <w:rPr>
          <w:rFonts w:cs="Arial"/>
          <w:sz w:val="20"/>
          <w:szCs w:val="20"/>
          <w:lang w:val="de-AT"/>
        </w:rPr>
        <w:t>.</w:t>
      </w:r>
      <w:r>
        <w:rPr>
          <w:rFonts w:cs="Arial"/>
          <w:sz w:val="20"/>
          <w:szCs w:val="20"/>
          <w:lang w:val="de-AT"/>
        </w:rPr>
        <w:t xml:space="preserve"> </w:t>
      </w:r>
      <w:r w:rsidR="00860537">
        <w:rPr>
          <w:rFonts w:cs="Arial"/>
          <w:sz w:val="20"/>
          <w:szCs w:val="20"/>
          <w:lang w:val="de-AT"/>
        </w:rPr>
        <w:t>E</w:t>
      </w:r>
      <w:r>
        <w:rPr>
          <w:rFonts w:cs="Arial"/>
          <w:sz w:val="20"/>
          <w:szCs w:val="20"/>
          <w:lang w:val="de-AT"/>
        </w:rPr>
        <w:t>in drittes Lab ist in Planung</w:t>
      </w:r>
      <w:r w:rsidR="007E7294">
        <w:rPr>
          <w:rFonts w:cs="Arial"/>
          <w:sz w:val="20"/>
          <w:szCs w:val="20"/>
          <w:lang w:val="de-AT"/>
        </w:rPr>
        <w:t xml:space="preserve"> und soll noch im Laufe des Jahres 2020 an den Start gehen. </w:t>
      </w:r>
    </w:p>
    <w:p w14:paraId="7716D654" w14:textId="598EB4F1" w:rsidR="007C10BC" w:rsidRDefault="002107B7" w:rsidP="001169FD">
      <w:pPr>
        <w:spacing w:after="120"/>
        <w:rPr>
          <w:rFonts w:cs="Arial"/>
          <w:sz w:val="20"/>
          <w:szCs w:val="20"/>
        </w:rPr>
      </w:pPr>
      <w:r w:rsidRPr="00522E94">
        <w:rPr>
          <w:rFonts w:cs="Arial"/>
          <w:sz w:val="20"/>
          <w:szCs w:val="20"/>
          <w:lang w:val="de-AT"/>
        </w:rPr>
        <w:t xml:space="preserve">Das </w:t>
      </w:r>
      <w:r w:rsidRPr="00522E94">
        <w:rPr>
          <w:rFonts w:cs="Arial"/>
          <w:b/>
          <w:sz w:val="20"/>
          <w:szCs w:val="20"/>
          <w:lang w:val="de-AT"/>
        </w:rPr>
        <w:t xml:space="preserve">TU Graz-SAL </w:t>
      </w:r>
      <w:proofErr w:type="spellStart"/>
      <w:r w:rsidRPr="00522E94">
        <w:rPr>
          <w:rFonts w:cs="Arial"/>
          <w:b/>
          <w:sz w:val="20"/>
          <w:szCs w:val="20"/>
          <w:lang w:val="de-AT"/>
        </w:rPr>
        <w:t>Dependable</w:t>
      </w:r>
      <w:proofErr w:type="spellEnd"/>
      <w:r w:rsidRPr="00522E94">
        <w:rPr>
          <w:rFonts w:cs="Arial"/>
          <w:b/>
          <w:sz w:val="20"/>
          <w:szCs w:val="20"/>
          <w:lang w:val="de-AT"/>
        </w:rPr>
        <w:t xml:space="preserve"> Embedded Systems Lab (DES LAB) </w:t>
      </w:r>
      <w:r w:rsidRPr="00522E94">
        <w:rPr>
          <w:rFonts w:cs="Arial"/>
          <w:sz w:val="20"/>
          <w:szCs w:val="20"/>
          <w:lang w:val="de-AT"/>
        </w:rPr>
        <w:t xml:space="preserve">unter der Leitung von Bernhard Aichernig, stellvertretender Leiter des Instituts für Softwaretechnologie der TU Graz, </w:t>
      </w:r>
      <w:r w:rsidR="00522E94" w:rsidRPr="00522E94">
        <w:rPr>
          <w:sz w:val="20"/>
          <w:szCs w:val="20"/>
        </w:rPr>
        <w:t>und Andreas Windisch, Senior Scientist von SAL,</w:t>
      </w:r>
      <w:r w:rsidR="00522E94">
        <w:rPr>
          <w:sz w:val="20"/>
          <w:szCs w:val="20"/>
        </w:rPr>
        <w:t xml:space="preserve"> </w:t>
      </w:r>
      <w:r w:rsidRPr="00522E94">
        <w:rPr>
          <w:rFonts w:cs="Arial"/>
          <w:sz w:val="20"/>
          <w:szCs w:val="20"/>
          <w:lang w:val="de-AT"/>
        </w:rPr>
        <w:t xml:space="preserve">beschäftigt sich mit der </w:t>
      </w:r>
      <w:r w:rsidRPr="00522E94">
        <w:rPr>
          <w:rFonts w:cs="Arial"/>
          <w:sz w:val="20"/>
          <w:szCs w:val="20"/>
        </w:rPr>
        <w:t>Zuverlässigkeit moderner computerbasierter Systeme. Spitzeninformatiker der</w:t>
      </w:r>
      <w:r w:rsidRPr="00814877">
        <w:rPr>
          <w:rFonts w:cs="Arial"/>
          <w:sz w:val="20"/>
          <w:szCs w:val="20"/>
        </w:rPr>
        <w:t xml:space="preserve"> TU Graz</w:t>
      </w:r>
      <w:r>
        <w:rPr>
          <w:rFonts w:cs="Arial"/>
          <w:sz w:val="20"/>
          <w:szCs w:val="20"/>
        </w:rPr>
        <w:t xml:space="preserve"> </w:t>
      </w:r>
      <w:r w:rsidR="00C73AE0">
        <w:rPr>
          <w:rFonts w:cs="Arial"/>
          <w:sz w:val="20"/>
          <w:szCs w:val="20"/>
        </w:rPr>
        <w:t xml:space="preserve">arbeiten hier </w:t>
      </w:r>
      <w:r w:rsidR="00DB0C11">
        <w:rPr>
          <w:rFonts w:cs="Arial"/>
          <w:sz w:val="20"/>
          <w:szCs w:val="20"/>
        </w:rPr>
        <w:t xml:space="preserve">gemeinsam mit Forschenden von </w:t>
      </w:r>
      <w:r w:rsidR="00BE45AD">
        <w:rPr>
          <w:rFonts w:cs="Arial"/>
          <w:sz w:val="20"/>
          <w:szCs w:val="20"/>
        </w:rPr>
        <w:t xml:space="preserve">SAL </w:t>
      </w:r>
      <w:r w:rsidR="00BE45AD" w:rsidRPr="00BE45AD">
        <w:rPr>
          <w:rFonts w:cs="Arial"/>
          <w:sz w:val="20"/>
          <w:szCs w:val="20"/>
        </w:rPr>
        <w:t>an der Entwicklung</w:t>
      </w:r>
      <w:r w:rsidR="00BE45AD">
        <w:rPr>
          <w:rFonts w:cs="Arial"/>
          <w:sz w:val="20"/>
          <w:szCs w:val="20"/>
        </w:rPr>
        <w:t xml:space="preserve"> </w:t>
      </w:r>
      <w:r w:rsidR="00BE45AD" w:rsidRPr="00BE45AD">
        <w:rPr>
          <w:rFonts w:cs="Arial"/>
          <w:sz w:val="20"/>
          <w:szCs w:val="20"/>
        </w:rPr>
        <w:t xml:space="preserve">neuer Verfahren um intelligente und vernetzte Systeme sicherer zu machen. Hierfür betreibt </w:t>
      </w:r>
      <w:r w:rsidR="00BE45AD" w:rsidRPr="00BE45AD">
        <w:rPr>
          <w:rFonts w:cs="Arial"/>
          <w:sz w:val="20"/>
          <w:szCs w:val="20"/>
        </w:rPr>
        <w:lastRenderedPageBreak/>
        <w:t>das DES Lab int</w:t>
      </w:r>
      <w:r w:rsidR="00BE45AD">
        <w:rPr>
          <w:rFonts w:cs="Arial"/>
          <w:sz w:val="20"/>
          <w:szCs w:val="20"/>
        </w:rPr>
        <w:t xml:space="preserve">erdisziplinäre </w:t>
      </w:r>
      <w:r w:rsidR="0035301B">
        <w:rPr>
          <w:rFonts w:cs="Arial"/>
          <w:sz w:val="20"/>
          <w:szCs w:val="20"/>
        </w:rPr>
        <w:t>Grundlagenf</w:t>
      </w:r>
      <w:r w:rsidR="00BE45AD">
        <w:rPr>
          <w:rFonts w:cs="Arial"/>
          <w:sz w:val="20"/>
          <w:szCs w:val="20"/>
        </w:rPr>
        <w:t xml:space="preserve">orschung in den </w:t>
      </w:r>
      <w:r w:rsidR="00BE45AD" w:rsidRPr="00BE45AD">
        <w:rPr>
          <w:rFonts w:cs="Arial"/>
          <w:sz w:val="20"/>
          <w:szCs w:val="20"/>
        </w:rPr>
        <w:t>Bereichen Testen, Verifi</w:t>
      </w:r>
      <w:r w:rsidR="0039466E">
        <w:rPr>
          <w:rFonts w:cs="Arial"/>
          <w:sz w:val="20"/>
          <w:szCs w:val="20"/>
        </w:rPr>
        <w:t>kation, maschinelles Lernen</w:t>
      </w:r>
      <w:r w:rsidR="001D77EB">
        <w:rPr>
          <w:rFonts w:cs="Arial"/>
          <w:sz w:val="20"/>
          <w:szCs w:val="20"/>
        </w:rPr>
        <w:t>, Optimierung</w:t>
      </w:r>
      <w:r w:rsidR="0039466E">
        <w:rPr>
          <w:rFonts w:cs="Arial"/>
          <w:sz w:val="20"/>
          <w:szCs w:val="20"/>
        </w:rPr>
        <w:t xml:space="preserve"> und </w:t>
      </w:r>
      <w:r w:rsidR="00BE45AD" w:rsidRPr="00BE45AD">
        <w:rPr>
          <w:rFonts w:cs="Arial"/>
          <w:sz w:val="20"/>
          <w:szCs w:val="20"/>
        </w:rPr>
        <w:t>hardwarenahe Softwareentwicklung mit einem speziellen Fokus auf</w:t>
      </w:r>
      <w:r w:rsidR="00BE45AD">
        <w:rPr>
          <w:rFonts w:cs="Arial"/>
          <w:sz w:val="20"/>
          <w:szCs w:val="20"/>
        </w:rPr>
        <w:t xml:space="preserve"> </w:t>
      </w:r>
      <w:r w:rsidR="00BE45AD" w:rsidRPr="00BE45AD">
        <w:rPr>
          <w:rFonts w:cs="Arial"/>
          <w:sz w:val="20"/>
          <w:szCs w:val="20"/>
        </w:rPr>
        <w:t>Sicherheit und Zuverlässigkeit.</w:t>
      </w:r>
      <w:r w:rsidR="00BE45AD" w:rsidRPr="00BE45AD" w:rsidDel="00BE45AD">
        <w:rPr>
          <w:rFonts w:cs="Arial"/>
          <w:sz w:val="20"/>
          <w:szCs w:val="20"/>
        </w:rPr>
        <w:t xml:space="preserve"> </w:t>
      </w:r>
      <w:r w:rsidR="007C10BC">
        <w:rPr>
          <w:rFonts w:cs="Arial"/>
          <w:sz w:val="20"/>
          <w:szCs w:val="20"/>
        </w:rPr>
        <w:t xml:space="preserve">Die Herausforderungen erklärt </w:t>
      </w:r>
      <w:r w:rsidR="00341235">
        <w:rPr>
          <w:rFonts w:cs="Arial"/>
          <w:sz w:val="20"/>
          <w:szCs w:val="20"/>
        </w:rPr>
        <w:t xml:space="preserve">Lab-Leiter Bernhard </w:t>
      </w:r>
      <w:r w:rsidR="007C10BC">
        <w:rPr>
          <w:rFonts w:cs="Arial"/>
          <w:sz w:val="20"/>
          <w:szCs w:val="20"/>
        </w:rPr>
        <w:t xml:space="preserve">Aichernig wie folgt: </w:t>
      </w:r>
      <w:r w:rsidR="00DB0C11">
        <w:rPr>
          <w:rFonts w:cs="Arial"/>
          <w:sz w:val="20"/>
          <w:szCs w:val="20"/>
        </w:rPr>
        <w:t>„</w:t>
      </w:r>
      <w:r w:rsidR="007C10BC" w:rsidRPr="00814877">
        <w:rPr>
          <w:rFonts w:cs="Arial"/>
          <w:sz w:val="20"/>
          <w:szCs w:val="20"/>
        </w:rPr>
        <w:t xml:space="preserve">Die Möglichkeiten durch Künstliche Intelligenz und </w:t>
      </w:r>
      <w:r w:rsidR="00DB0C11">
        <w:rPr>
          <w:rFonts w:cs="Arial"/>
          <w:sz w:val="20"/>
          <w:szCs w:val="20"/>
        </w:rPr>
        <w:t>vernetzter</w:t>
      </w:r>
      <w:r w:rsidR="007C10BC">
        <w:rPr>
          <w:rFonts w:cs="Arial"/>
          <w:sz w:val="20"/>
          <w:szCs w:val="20"/>
        </w:rPr>
        <w:t xml:space="preserve"> Systeme </w:t>
      </w:r>
      <w:r w:rsidR="007C10BC" w:rsidRPr="00814877">
        <w:rPr>
          <w:rFonts w:cs="Arial"/>
          <w:sz w:val="20"/>
          <w:szCs w:val="20"/>
        </w:rPr>
        <w:t>scheinen beinahe unbegrenzt</w:t>
      </w:r>
      <w:r w:rsidR="007C10BC">
        <w:rPr>
          <w:rFonts w:cs="Arial"/>
          <w:sz w:val="20"/>
          <w:szCs w:val="20"/>
        </w:rPr>
        <w:t xml:space="preserve"> - der </w:t>
      </w:r>
      <w:r w:rsidR="007C10BC" w:rsidRPr="00814877">
        <w:rPr>
          <w:rFonts w:cs="Arial"/>
          <w:sz w:val="20"/>
          <w:szCs w:val="20"/>
        </w:rPr>
        <w:t>breite</w:t>
      </w:r>
      <w:r w:rsidR="007C10BC">
        <w:rPr>
          <w:rFonts w:cs="Arial"/>
          <w:sz w:val="20"/>
          <w:szCs w:val="20"/>
        </w:rPr>
        <w:t xml:space="preserve"> </w:t>
      </w:r>
      <w:r w:rsidR="007C10BC" w:rsidRPr="00814877">
        <w:rPr>
          <w:rFonts w:cs="Arial"/>
          <w:sz w:val="20"/>
          <w:szCs w:val="20"/>
        </w:rPr>
        <w:t xml:space="preserve">Einsatz </w:t>
      </w:r>
      <w:r w:rsidR="007C10BC">
        <w:rPr>
          <w:rFonts w:cs="Arial"/>
          <w:sz w:val="20"/>
          <w:szCs w:val="20"/>
        </w:rPr>
        <w:t xml:space="preserve">dieser Technologien jedoch wird in Anbetracht mangelnder </w:t>
      </w:r>
      <w:r w:rsidR="007C10BC" w:rsidRPr="00814877">
        <w:rPr>
          <w:rFonts w:cs="Arial"/>
          <w:sz w:val="20"/>
          <w:szCs w:val="20"/>
        </w:rPr>
        <w:t>Zuverlässigkeit behindert</w:t>
      </w:r>
      <w:r w:rsidR="007C10BC">
        <w:rPr>
          <w:rFonts w:cs="Arial"/>
          <w:sz w:val="20"/>
          <w:szCs w:val="20"/>
        </w:rPr>
        <w:t xml:space="preserve">. Hier gilt es </w:t>
      </w:r>
      <w:r w:rsidR="00DB0C11">
        <w:rPr>
          <w:rFonts w:cs="Arial"/>
          <w:sz w:val="20"/>
          <w:szCs w:val="20"/>
        </w:rPr>
        <w:t xml:space="preserve">praktikable </w:t>
      </w:r>
      <w:r w:rsidR="007C10BC">
        <w:rPr>
          <w:rFonts w:cs="Arial"/>
          <w:sz w:val="20"/>
          <w:szCs w:val="20"/>
        </w:rPr>
        <w:t>Lösungen zu finden</w:t>
      </w:r>
      <w:r w:rsidR="007C10BC" w:rsidRPr="00814877">
        <w:rPr>
          <w:rFonts w:cs="Arial"/>
          <w:sz w:val="20"/>
          <w:szCs w:val="20"/>
        </w:rPr>
        <w:t>.</w:t>
      </w:r>
      <w:r w:rsidR="00DB0C11" w:rsidRPr="00814877">
        <w:rPr>
          <w:rFonts w:cs="Arial"/>
          <w:sz w:val="20"/>
          <w:szCs w:val="20"/>
        </w:rPr>
        <w:t>"</w:t>
      </w:r>
    </w:p>
    <w:p w14:paraId="2331631A" w14:textId="1FD67DDB" w:rsidR="00684B5F" w:rsidRPr="00684B5F" w:rsidRDefault="00341235" w:rsidP="00684B5F">
      <w:pPr>
        <w:rPr>
          <w:rFonts w:cs="Arial"/>
          <w:sz w:val="20"/>
          <w:szCs w:val="20"/>
        </w:rPr>
      </w:pPr>
      <w:bookmarkStart w:id="1" w:name="_Hlk29367193"/>
      <w:r w:rsidRPr="00684B5F">
        <w:rPr>
          <w:rFonts w:cs="Arial"/>
          <w:sz w:val="20"/>
          <w:szCs w:val="20"/>
          <w:lang w:val="de-AT"/>
        </w:rPr>
        <w:t xml:space="preserve">Im </w:t>
      </w:r>
      <w:r w:rsidR="007E7294" w:rsidRPr="00684B5F">
        <w:rPr>
          <w:rFonts w:cs="Arial"/>
          <w:b/>
          <w:sz w:val="20"/>
          <w:szCs w:val="20"/>
          <w:lang w:val="de-AT"/>
        </w:rPr>
        <w:t>TU Graz-</w:t>
      </w:r>
      <w:r w:rsidR="007E7294" w:rsidRPr="006556C2">
        <w:rPr>
          <w:rFonts w:cs="Arial"/>
          <w:b/>
          <w:sz w:val="20"/>
          <w:szCs w:val="20"/>
          <w:lang w:val="de-AT"/>
        </w:rPr>
        <w:t xml:space="preserve">SAL </w:t>
      </w:r>
      <w:r w:rsidR="00684B5F" w:rsidRPr="006556C2">
        <w:rPr>
          <w:rFonts w:cs="Arial"/>
          <w:b/>
          <w:sz w:val="20"/>
          <w:szCs w:val="20"/>
          <w:lang w:val="de-AT"/>
        </w:rPr>
        <w:t xml:space="preserve">EMCC </w:t>
      </w:r>
      <w:proofErr w:type="spellStart"/>
      <w:r w:rsidR="00684B5F" w:rsidRPr="006556C2">
        <w:rPr>
          <w:rFonts w:cs="Arial"/>
          <w:b/>
          <w:sz w:val="20"/>
          <w:szCs w:val="20"/>
          <w:lang w:val="de-AT"/>
        </w:rPr>
        <w:t>and</w:t>
      </w:r>
      <w:proofErr w:type="spellEnd"/>
      <w:r w:rsidR="00684B5F" w:rsidRPr="006556C2">
        <w:rPr>
          <w:rFonts w:cs="Arial"/>
          <w:b/>
          <w:sz w:val="20"/>
          <w:szCs w:val="20"/>
          <w:lang w:val="de-AT"/>
        </w:rPr>
        <w:t xml:space="preserve"> Radio </w:t>
      </w:r>
      <w:proofErr w:type="spellStart"/>
      <w:r w:rsidR="00684B5F" w:rsidRPr="006556C2">
        <w:rPr>
          <w:rFonts w:cs="Arial"/>
          <w:b/>
          <w:sz w:val="20"/>
          <w:szCs w:val="20"/>
          <w:lang w:val="de-AT"/>
        </w:rPr>
        <w:t>InterOp</w:t>
      </w:r>
      <w:proofErr w:type="spellEnd"/>
      <w:r w:rsidR="00684B5F" w:rsidRPr="006556C2">
        <w:rPr>
          <w:rFonts w:cs="Arial"/>
          <w:b/>
          <w:sz w:val="20"/>
          <w:szCs w:val="20"/>
          <w:lang w:val="de-AT"/>
        </w:rPr>
        <w:t xml:space="preserve"> Lab (EMCC LAB)</w:t>
      </w:r>
      <w:r w:rsidR="006556C2">
        <w:rPr>
          <w:rFonts w:cs="Arial"/>
          <w:sz w:val="20"/>
          <w:szCs w:val="20"/>
          <w:lang w:val="de-AT"/>
        </w:rPr>
        <w:t xml:space="preserve"> </w:t>
      </w:r>
      <w:r w:rsidR="007E7294" w:rsidRPr="007E7294">
        <w:rPr>
          <w:rFonts w:cs="Arial"/>
          <w:sz w:val="20"/>
          <w:szCs w:val="20"/>
          <w:lang w:val="de-AT"/>
        </w:rPr>
        <w:t xml:space="preserve">unter der Leitung von Bernd </w:t>
      </w:r>
      <w:r w:rsidR="007E7294">
        <w:rPr>
          <w:rFonts w:cs="Arial"/>
          <w:sz w:val="20"/>
          <w:szCs w:val="20"/>
          <w:lang w:val="de-AT"/>
        </w:rPr>
        <w:t xml:space="preserve">Deutschmann, Leiter des Instituts für Elektronik der TU Graz, </w:t>
      </w:r>
      <w:r w:rsidR="00684B5F">
        <w:rPr>
          <w:rFonts w:cs="Arial"/>
          <w:sz w:val="20"/>
          <w:szCs w:val="20"/>
          <w:lang w:val="de-AT"/>
        </w:rPr>
        <w:t xml:space="preserve">und Bernhard </w:t>
      </w:r>
      <w:proofErr w:type="spellStart"/>
      <w:r w:rsidR="00684B5F">
        <w:rPr>
          <w:rFonts w:cs="Arial"/>
          <w:sz w:val="20"/>
          <w:szCs w:val="20"/>
          <w:lang w:val="de-AT"/>
        </w:rPr>
        <w:t>Auinger</w:t>
      </w:r>
      <w:proofErr w:type="spellEnd"/>
      <w:r w:rsidR="00684B5F">
        <w:rPr>
          <w:rFonts w:cs="Arial"/>
          <w:sz w:val="20"/>
          <w:szCs w:val="20"/>
          <w:lang w:val="de-AT"/>
        </w:rPr>
        <w:t xml:space="preserve">, </w:t>
      </w:r>
      <w:proofErr w:type="spellStart"/>
      <w:r w:rsidR="00684B5F" w:rsidRPr="00684B5F">
        <w:rPr>
          <w:rFonts w:cs="Arial"/>
          <w:sz w:val="20"/>
          <w:szCs w:val="20"/>
          <w:lang w:val="de-AT"/>
        </w:rPr>
        <w:t>Staff</w:t>
      </w:r>
      <w:proofErr w:type="spellEnd"/>
      <w:r w:rsidR="00684B5F" w:rsidRPr="00684B5F">
        <w:rPr>
          <w:rFonts w:cs="Arial"/>
          <w:sz w:val="20"/>
          <w:szCs w:val="20"/>
          <w:lang w:val="de-AT"/>
        </w:rPr>
        <w:t xml:space="preserve"> Scientist </w:t>
      </w:r>
      <w:r w:rsidR="00684B5F">
        <w:rPr>
          <w:rFonts w:cs="Arial"/>
          <w:sz w:val="20"/>
          <w:szCs w:val="20"/>
          <w:lang w:val="de-AT"/>
        </w:rPr>
        <w:t xml:space="preserve">von SAL, </w:t>
      </w:r>
      <w:r w:rsidR="007E7294">
        <w:rPr>
          <w:rFonts w:cs="Arial"/>
          <w:sz w:val="20"/>
          <w:szCs w:val="20"/>
          <w:lang w:val="de-AT"/>
        </w:rPr>
        <w:t xml:space="preserve">forschen die TU Graz und SAL gemeinsam an der </w:t>
      </w:r>
      <w:r w:rsidR="007E7294" w:rsidRPr="00814877">
        <w:rPr>
          <w:rFonts w:cs="Arial"/>
          <w:sz w:val="20"/>
          <w:szCs w:val="20"/>
        </w:rPr>
        <w:t>elektromagnetische</w:t>
      </w:r>
      <w:r w:rsidR="007E7294">
        <w:rPr>
          <w:rFonts w:cs="Arial"/>
          <w:sz w:val="20"/>
          <w:szCs w:val="20"/>
        </w:rPr>
        <w:t>n</w:t>
      </w:r>
      <w:r w:rsidR="007E7294" w:rsidRPr="00814877">
        <w:rPr>
          <w:rFonts w:cs="Arial"/>
          <w:sz w:val="20"/>
          <w:szCs w:val="20"/>
        </w:rPr>
        <w:t xml:space="preserve"> Verträglichkeit von Electronic </w:t>
      </w:r>
      <w:proofErr w:type="spellStart"/>
      <w:r w:rsidR="007E7294" w:rsidRPr="00814877">
        <w:rPr>
          <w:rFonts w:cs="Arial"/>
          <w:sz w:val="20"/>
          <w:szCs w:val="20"/>
        </w:rPr>
        <w:t>Base</w:t>
      </w:r>
      <w:r w:rsidR="00DB0C11">
        <w:rPr>
          <w:rFonts w:cs="Arial"/>
          <w:sz w:val="20"/>
          <w:szCs w:val="20"/>
        </w:rPr>
        <w:t>d</w:t>
      </w:r>
      <w:proofErr w:type="spellEnd"/>
      <w:r w:rsidR="007E7294" w:rsidRPr="00814877">
        <w:rPr>
          <w:rFonts w:cs="Arial"/>
          <w:sz w:val="20"/>
          <w:szCs w:val="20"/>
        </w:rPr>
        <w:t xml:space="preserve"> Systems</w:t>
      </w:r>
      <w:r w:rsidR="007E7294">
        <w:rPr>
          <w:rFonts w:cs="Arial"/>
          <w:sz w:val="20"/>
          <w:szCs w:val="20"/>
        </w:rPr>
        <w:t xml:space="preserve">. Elektronische Systeme </w:t>
      </w:r>
      <w:r w:rsidR="007E7294" w:rsidRPr="00814877">
        <w:rPr>
          <w:rFonts w:cs="Arial"/>
          <w:sz w:val="20"/>
          <w:szCs w:val="20"/>
        </w:rPr>
        <w:t>beinhalten oft eine Vielzahl von integrierten Schaltungen mit Millionen von Transistoren, hochkomplexen Leiterplatten und einer Fülle von passiven Bauteilen. Das ungestörte Zusammenwirken all dieser Komponenten bestimmt maßgeblich die Leistungsfähigkeit und Zuverlässigkeit des gesamten Systems</w:t>
      </w:r>
      <w:r w:rsidR="00665813">
        <w:rPr>
          <w:rFonts w:cs="Arial"/>
          <w:sz w:val="20"/>
          <w:szCs w:val="20"/>
        </w:rPr>
        <w:t xml:space="preserve">. </w:t>
      </w:r>
      <w:r w:rsidR="00684B5F">
        <w:rPr>
          <w:rFonts w:cs="Arial"/>
          <w:sz w:val="20"/>
          <w:szCs w:val="20"/>
        </w:rPr>
        <w:t>D</w:t>
      </w:r>
      <w:r w:rsidR="00684B5F" w:rsidRPr="00684B5F">
        <w:rPr>
          <w:rFonts w:cs="Arial"/>
          <w:sz w:val="20"/>
          <w:szCs w:val="20"/>
        </w:rPr>
        <w:t xml:space="preserve">as Ziel der gemeinsamen Forschungsaktivitäten im EMCC Lab ist es, die elektromagnetische Verträglichkeit von Electronic </w:t>
      </w:r>
      <w:proofErr w:type="spellStart"/>
      <w:r w:rsidR="00684B5F" w:rsidRPr="00684B5F">
        <w:rPr>
          <w:rFonts w:cs="Arial"/>
          <w:sz w:val="20"/>
          <w:szCs w:val="20"/>
        </w:rPr>
        <w:t>Base</w:t>
      </w:r>
      <w:r w:rsidR="006556C2">
        <w:rPr>
          <w:rFonts w:cs="Arial"/>
          <w:sz w:val="20"/>
          <w:szCs w:val="20"/>
        </w:rPr>
        <w:t>d</w:t>
      </w:r>
      <w:proofErr w:type="spellEnd"/>
      <w:r w:rsidR="00684B5F" w:rsidRPr="00684B5F">
        <w:rPr>
          <w:rFonts w:cs="Arial"/>
          <w:sz w:val="20"/>
          <w:szCs w:val="20"/>
        </w:rPr>
        <w:t xml:space="preserve"> Systems zu erforschen. Schon während der Entwicklungsphase sollen dadurch Vorhersagen über die elektromagnetische Störemission und Störfestigkeit getroffen werden können</w:t>
      </w:r>
      <w:r w:rsidR="006556C2">
        <w:rPr>
          <w:rFonts w:cs="Arial"/>
          <w:sz w:val="20"/>
          <w:szCs w:val="20"/>
        </w:rPr>
        <w:t>,</w:t>
      </w:r>
      <w:r w:rsidR="00684B5F" w:rsidRPr="00684B5F">
        <w:rPr>
          <w:rFonts w:cs="Arial"/>
          <w:sz w:val="20"/>
          <w:szCs w:val="20"/>
        </w:rPr>
        <w:t xml:space="preserve"> um die Koexistenz und Verträglichkeit zukünftiger elektronischer Systeme sicherzustellen.</w:t>
      </w:r>
    </w:p>
    <w:bookmarkEnd w:id="1"/>
    <w:p w14:paraId="14BD42D1" w14:textId="3BB9138F" w:rsidR="00344175" w:rsidRPr="006556C2" w:rsidRDefault="00344175" w:rsidP="00814877">
      <w:pPr>
        <w:rPr>
          <w:rFonts w:cs="Arial"/>
          <w:sz w:val="20"/>
          <w:szCs w:val="20"/>
        </w:rPr>
      </w:pPr>
    </w:p>
    <w:p w14:paraId="57CC3647" w14:textId="77777777" w:rsidR="00036D1D" w:rsidRPr="00344175" w:rsidRDefault="00036D1D" w:rsidP="004C5C3A">
      <w:pPr>
        <w:rPr>
          <w:rFonts w:cs="Arial"/>
          <w:sz w:val="20"/>
          <w:szCs w:val="20"/>
          <w:lang w:val="de-AT"/>
        </w:rPr>
      </w:pPr>
    </w:p>
    <w:p w14:paraId="504B1DF4" w14:textId="2E58D761" w:rsidR="00417830" w:rsidRPr="007E7294" w:rsidRDefault="00B1444F" w:rsidP="00417830">
      <w:pPr>
        <w:rPr>
          <w:rFonts w:cs="Arial"/>
          <w:sz w:val="20"/>
          <w:szCs w:val="20"/>
          <w:lang w:val="de-AT"/>
        </w:rPr>
      </w:pPr>
      <w:r>
        <w:rPr>
          <w:rFonts w:cs="Arial"/>
          <w:b/>
          <w:sz w:val="20"/>
          <w:szCs w:val="20"/>
          <w:lang w:val="de-AT"/>
        </w:rPr>
        <w:t>Medienkontakt</w:t>
      </w:r>
      <w:r w:rsidR="0096335A">
        <w:rPr>
          <w:rFonts w:cs="Arial"/>
          <w:b/>
          <w:sz w:val="20"/>
          <w:szCs w:val="20"/>
          <w:lang w:val="de-AT"/>
        </w:rPr>
        <w:t xml:space="preserve"> TU Graz</w:t>
      </w:r>
      <w:r w:rsidR="0096335A" w:rsidRPr="00932423">
        <w:rPr>
          <w:rFonts w:cs="Arial"/>
          <w:b/>
          <w:sz w:val="20"/>
          <w:szCs w:val="20"/>
          <w:lang w:val="de-AT"/>
        </w:rPr>
        <w:t>:</w:t>
      </w:r>
      <w:r w:rsidR="0096335A" w:rsidRPr="00932423">
        <w:rPr>
          <w:rFonts w:cs="Arial"/>
          <w:b/>
          <w:sz w:val="20"/>
          <w:szCs w:val="20"/>
          <w:lang w:val="de-AT"/>
        </w:rPr>
        <w:br/>
      </w:r>
      <w:r w:rsidR="00417830" w:rsidRPr="007E7294">
        <w:rPr>
          <w:rFonts w:cs="Arial"/>
          <w:sz w:val="20"/>
          <w:szCs w:val="20"/>
          <w:lang w:val="de-AT"/>
        </w:rPr>
        <w:t>Barbara GIGLER, Pressesprecherin</w:t>
      </w:r>
    </w:p>
    <w:p w14:paraId="18064889" w14:textId="77777777" w:rsidR="007E7294" w:rsidRPr="00665813" w:rsidRDefault="00B1444F" w:rsidP="00417830">
      <w:pPr>
        <w:rPr>
          <w:rFonts w:cs="Arial"/>
          <w:sz w:val="20"/>
          <w:szCs w:val="20"/>
          <w:lang w:val="en-GB"/>
        </w:rPr>
      </w:pPr>
      <w:r w:rsidRPr="00665813">
        <w:rPr>
          <w:rFonts w:cs="Arial"/>
          <w:sz w:val="20"/>
          <w:szCs w:val="20"/>
          <w:lang w:val="en-GB"/>
        </w:rPr>
        <w:t xml:space="preserve">Tel.: +43 664 608736006 </w:t>
      </w:r>
    </w:p>
    <w:p w14:paraId="57E0FD3F" w14:textId="5AE86F73" w:rsidR="00522E94" w:rsidRDefault="001169FD" w:rsidP="00417830">
      <w:pPr>
        <w:rPr>
          <w:rFonts w:cs="Arial"/>
          <w:sz w:val="20"/>
          <w:szCs w:val="20"/>
          <w:lang w:val="en-US"/>
        </w:rPr>
      </w:pPr>
      <w:r>
        <w:rPr>
          <w:rFonts w:cs="Arial"/>
          <w:sz w:val="20"/>
          <w:szCs w:val="20"/>
          <w:lang w:val="en-US"/>
        </w:rPr>
        <w:t xml:space="preserve">Email: </w:t>
      </w:r>
      <w:hyperlink r:id="rId8" w:history="1">
        <w:r w:rsidRPr="006A360C">
          <w:rPr>
            <w:rStyle w:val="Hyperlink"/>
            <w:rFonts w:cs="Arial"/>
            <w:sz w:val="20"/>
            <w:szCs w:val="20"/>
            <w:lang w:val="en-US"/>
          </w:rPr>
          <w:t>barbara.gigler@tugraz.at</w:t>
        </w:r>
      </w:hyperlink>
    </w:p>
    <w:p w14:paraId="220863C0" w14:textId="7CB5E02B" w:rsidR="001169FD" w:rsidRDefault="00ED2BE6" w:rsidP="00417830">
      <w:pPr>
        <w:rPr>
          <w:rFonts w:cs="Arial"/>
          <w:sz w:val="20"/>
          <w:szCs w:val="20"/>
          <w:lang w:val="en-US"/>
        </w:rPr>
      </w:pPr>
      <w:hyperlink r:id="rId9" w:history="1">
        <w:r w:rsidR="001169FD" w:rsidRPr="006A360C">
          <w:rPr>
            <w:rStyle w:val="Hyperlink"/>
            <w:rFonts w:cs="Arial"/>
            <w:sz w:val="20"/>
            <w:szCs w:val="20"/>
            <w:lang w:val="en-US"/>
          </w:rPr>
          <w:t>www.tugraz.at</w:t>
        </w:r>
      </w:hyperlink>
    </w:p>
    <w:p w14:paraId="0CC4C081" w14:textId="77777777" w:rsidR="001169FD" w:rsidRPr="007E7294" w:rsidRDefault="001169FD" w:rsidP="00417830">
      <w:pPr>
        <w:rPr>
          <w:rFonts w:cs="Arial"/>
          <w:sz w:val="20"/>
          <w:szCs w:val="20"/>
          <w:lang w:val="en-US"/>
        </w:rPr>
      </w:pPr>
    </w:p>
    <w:p w14:paraId="523A4B7B" w14:textId="6C1B16B7" w:rsidR="007E7294" w:rsidRPr="00522E94" w:rsidRDefault="00036D1D" w:rsidP="00417830">
      <w:pPr>
        <w:rPr>
          <w:rFonts w:cs="Arial"/>
          <w:sz w:val="20"/>
          <w:szCs w:val="20"/>
          <w:lang w:val="en-US"/>
        </w:rPr>
      </w:pPr>
      <w:proofErr w:type="spellStart"/>
      <w:r w:rsidRPr="00522E94">
        <w:rPr>
          <w:rFonts w:cs="Arial"/>
          <w:b/>
          <w:sz w:val="20"/>
          <w:szCs w:val="20"/>
          <w:lang w:val="en-US"/>
        </w:rPr>
        <w:t>Medienkontakt</w:t>
      </w:r>
      <w:proofErr w:type="spellEnd"/>
      <w:r w:rsidRPr="00522E94">
        <w:rPr>
          <w:rFonts w:cs="Arial"/>
          <w:b/>
          <w:sz w:val="20"/>
          <w:szCs w:val="20"/>
          <w:lang w:val="en-US"/>
        </w:rPr>
        <w:t xml:space="preserve"> </w:t>
      </w:r>
      <w:r w:rsidR="00C6202F" w:rsidRPr="00522E94">
        <w:rPr>
          <w:rFonts w:cs="Arial"/>
          <w:b/>
          <w:sz w:val="20"/>
          <w:szCs w:val="20"/>
          <w:lang w:val="en-US"/>
        </w:rPr>
        <w:t>SAL</w:t>
      </w:r>
      <w:r w:rsidRPr="00522E94">
        <w:rPr>
          <w:rFonts w:cs="Arial"/>
          <w:b/>
          <w:sz w:val="20"/>
          <w:szCs w:val="20"/>
          <w:lang w:val="en-US"/>
        </w:rPr>
        <w:t>:</w:t>
      </w:r>
      <w:r w:rsidRPr="00522E94">
        <w:rPr>
          <w:rFonts w:cs="Arial"/>
          <w:b/>
          <w:sz w:val="20"/>
          <w:szCs w:val="20"/>
          <w:lang w:val="en-US"/>
        </w:rPr>
        <w:br/>
      </w:r>
      <w:r w:rsidRPr="00522E94">
        <w:rPr>
          <w:rFonts w:cs="Arial"/>
          <w:sz w:val="20"/>
          <w:szCs w:val="20"/>
          <w:lang w:val="en-US"/>
        </w:rPr>
        <w:t>Isabella PREUER</w:t>
      </w:r>
      <w:r w:rsidR="007E7294" w:rsidRPr="00522E94">
        <w:rPr>
          <w:rFonts w:cs="Arial"/>
          <w:sz w:val="20"/>
          <w:szCs w:val="20"/>
          <w:lang w:val="en-US"/>
        </w:rPr>
        <w:t>, Communications &amp; PR Specialist</w:t>
      </w:r>
      <w:r w:rsidRPr="00522E94">
        <w:rPr>
          <w:rFonts w:cs="Arial"/>
          <w:sz w:val="20"/>
          <w:szCs w:val="20"/>
          <w:lang w:val="en-US"/>
        </w:rPr>
        <w:br/>
        <w:t xml:space="preserve">Tel.: +43 664 8329773 </w:t>
      </w:r>
    </w:p>
    <w:p w14:paraId="037EDCA6" w14:textId="272FCC68" w:rsidR="007E7294" w:rsidRDefault="007E7294" w:rsidP="007E7294">
      <w:pPr>
        <w:rPr>
          <w:rStyle w:val="Hyperlink"/>
          <w:rFonts w:cs="Arial"/>
          <w:sz w:val="20"/>
          <w:szCs w:val="20"/>
          <w:lang w:val="en-US"/>
        </w:rPr>
      </w:pPr>
      <w:r w:rsidRPr="007E7294">
        <w:rPr>
          <w:sz w:val="20"/>
          <w:szCs w:val="20"/>
          <w:lang w:val="en-US"/>
        </w:rPr>
        <w:t xml:space="preserve">Email: </w:t>
      </w:r>
      <w:hyperlink r:id="rId10" w:history="1">
        <w:r w:rsidRPr="007E7294">
          <w:rPr>
            <w:rStyle w:val="Hyperlink"/>
            <w:rFonts w:cs="Arial"/>
            <w:sz w:val="20"/>
            <w:szCs w:val="20"/>
            <w:lang w:val="en-US"/>
          </w:rPr>
          <w:t>isabella.preuer@silicon-austria.com</w:t>
        </w:r>
      </w:hyperlink>
    </w:p>
    <w:p w14:paraId="6FC17B95" w14:textId="49891FC1" w:rsidR="001169FD" w:rsidRDefault="00ED2BE6" w:rsidP="007E7294">
      <w:pPr>
        <w:rPr>
          <w:rStyle w:val="Hyperlink"/>
          <w:rFonts w:cs="Arial"/>
          <w:color w:val="auto"/>
          <w:sz w:val="20"/>
          <w:szCs w:val="20"/>
          <w:u w:val="none"/>
          <w:lang w:val="en-US"/>
        </w:rPr>
      </w:pPr>
      <w:hyperlink r:id="rId11" w:history="1">
        <w:r w:rsidR="001169FD" w:rsidRPr="006A360C">
          <w:rPr>
            <w:rStyle w:val="Hyperlink"/>
            <w:rFonts w:cs="Arial"/>
            <w:sz w:val="20"/>
            <w:szCs w:val="20"/>
            <w:lang w:val="en-US"/>
          </w:rPr>
          <w:t>https://silicon-austria-labs.com/</w:t>
        </w:r>
      </w:hyperlink>
    </w:p>
    <w:sectPr w:rsidR="001169FD" w:rsidSect="008018A5">
      <w:headerReference w:type="default" r:id="rId12"/>
      <w:headerReference w:type="first" r:id="rId13"/>
      <w:pgSz w:w="11900" w:h="16840"/>
      <w:pgMar w:top="2835" w:right="680" w:bottom="851" w:left="1871"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022BC" w14:textId="77777777" w:rsidR="008A662F" w:rsidRDefault="008A662F">
      <w:pPr>
        <w:spacing w:line="240" w:lineRule="auto"/>
      </w:pPr>
      <w:r>
        <w:separator/>
      </w:r>
    </w:p>
  </w:endnote>
  <w:endnote w:type="continuationSeparator" w:id="0">
    <w:p w14:paraId="68625C49" w14:textId="77777777" w:rsidR="008A662F" w:rsidRDefault="008A6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1A2A3" w14:textId="77777777" w:rsidR="008A662F" w:rsidRDefault="008A662F">
      <w:pPr>
        <w:spacing w:line="240" w:lineRule="auto"/>
      </w:pPr>
      <w:r>
        <w:separator/>
      </w:r>
    </w:p>
  </w:footnote>
  <w:footnote w:type="continuationSeparator" w:id="0">
    <w:p w14:paraId="3C35F229" w14:textId="77777777" w:rsidR="008A662F" w:rsidRDefault="008A662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D8EEB" w14:textId="72EE0F0F" w:rsidR="00B67B37" w:rsidRDefault="00D55A1C" w:rsidP="00A202F3">
    <w:pPr>
      <w:pStyle w:val="Kopfzeile"/>
    </w:pPr>
    <w:r>
      <w:rPr>
        <w:noProof/>
        <w:lang w:val="de-AT" w:eastAsia="de-AT"/>
      </w:rPr>
      <w:drawing>
        <wp:anchor distT="0" distB="0" distL="114300" distR="114300" simplePos="0" relativeHeight="251664384" behindDoc="1" locked="0" layoutInCell="1" allowOverlap="1" wp14:anchorId="519736D4" wp14:editId="78E9312D">
          <wp:simplePos x="0" y="0"/>
          <wp:positionH relativeFrom="column">
            <wp:posOffset>1812290</wp:posOffset>
          </wp:positionH>
          <wp:positionV relativeFrom="paragraph">
            <wp:posOffset>-170815</wp:posOffset>
          </wp:positionV>
          <wp:extent cx="4076700" cy="527685"/>
          <wp:effectExtent l="0" t="0" r="0" b="5715"/>
          <wp:wrapTight wrapText="bothSides">
            <wp:wrapPolygon edited="0">
              <wp:start x="0" y="0"/>
              <wp:lineTo x="0" y="21054"/>
              <wp:lineTo x="21499" y="21054"/>
              <wp:lineTo x="21499"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Kobi-SAL-tugraz-02.jpg"/>
                  <pic:cNvPicPr/>
                </pic:nvPicPr>
                <pic:blipFill>
                  <a:blip r:embed="rId1"/>
                  <a:stretch>
                    <a:fillRect/>
                  </a:stretch>
                </pic:blipFill>
                <pic:spPr>
                  <a:xfrm>
                    <a:off x="0" y="0"/>
                    <a:ext cx="4076700" cy="527685"/>
                  </a:xfrm>
                  <a:prstGeom prst="rect">
                    <a:avLst/>
                  </a:prstGeom>
                </pic:spPr>
              </pic:pic>
            </a:graphicData>
          </a:graphic>
          <wp14:sizeRelH relativeFrom="margin">
            <wp14:pctWidth>0</wp14:pctWidth>
          </wp14:sizeRelH>
          <wp14:sizeRelV relativeFrom="margin">
            <wp14:pctHeight>0</wp14:pctHeight>
          </wp14:sizeRelV>
        </wp:anchor>
      </w:drawing>
    </w:r>
    <w:r w:rsidR="00B67B37">
      <w:rPr>
        <w:noProof/>
        <w:lang w:val="de-AT" w:eastAsia="de-AT"/>
      </w:rPr>
      <mc:AlternateContent>
        <mc:Choice Requires="wps">
          <w:drawing>
            <wp:anchor distT="0" distB="0" distL="114300" distR="114300" simplePos="0" relativeHeight="251654144" behindDoc="0" locked="0" layoutInCell="1" allowOverlap="1" wp14:anchorId="75A6E0E3" wp14:editId="1E0E65DE">
              <wp:simplePos x="0" y="0"/>
              <wp:positionH relativeFrom="page">
                <wp:posOffset>1189249</wp:posOffset>
              </wp:positionH>
              <wp:positionV relativeFrom="page">
                <wp:posOffset>946113</wp:posOffset>
              </wp:positionV>
              <wp:extent cx="5982335" cy="422844"/>
              <wp:effectExtent l="0" t="0" r="0" b="0"/>
              <wp:wrapNone/>
              <wp:docPr id="3"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335" cy="42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A035C" w14:textId="77777777" w:rsidR="00B67B37" w:rsidRDefault="00B67B37" w:rsidP="006D0CCE">
                          <w:pPr>
                            <w:spacing w:line="220" w:lineRule="exact"/>
                            <w:rPr>
                              <w:rFonts w:eastAsia="Times New Roman"/>
                              <w:sz w:val="16"/>
                              <w:lang w:val="de-AT"/>
                            </w:rPr>
                          </w:pPr>
                          <w:r>
                            <w:rPr>
                              <w:rFonts w:eastAsia="Times New Roman"/>
                              <w:sz w:val="16"/>
                              <w:lang w:val="de-AT"/>
                            </w:rPr>
                            <w:t xml:space="preserve">Medienservice </w:t>
                          </w:r>
                        </w:p>
                      </w:txbxContent>
                    </wps:txbx>
                    <wps:bodyPr rot="0" vert="horz" wrap="square" lIns="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6E0E3" id="_x0000_t202" coordsize="21600,21600" o:spt="202" path="m,l,21600r21600,l21600,xe">
              <v:stroke joinstyle="miter"/>
              <v:path gradientshapeok="t" o:connecttype="rect"/>
            </v:shapetype>
            <v:shape id="Text Box 109" o:spid="_x0000_s1026" type="#_x0000_t202" style="position:absolute;margin-left:93.65pt;margin-top:74.5pt;width:471.05pt;height:33.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" filled="f" stroked="f">
              <v:textbox inset="0,0,,7.2pt">
                <w:txbxContent>
                  <w:p w14:paraId="72AA035C" w14:textId="77777777" w:rsidR="00B67B37" w:rsidRDefault="00B67B37" w:rsidP="006D0CCE">
                    <w:pPr>
                      <w:spacing w:line="220" w:lineRule="exact"/>
                      <w:rPr>
                        <w:rFonts w:eastAsia="Times New Roman"/>
                        <w:sz w:val="16"/>
                        <w:lang w:val="de-AT"/>
                      </w:rPr>
                    </w:pPr>
                    <w:r>
                      <w:rPr>
                        <w:rFonts w:eastAsia="Times New Roman"/>
                        <w:sz w:val="16"/>
                        <w:lang w:val="de-AT"/>
                      </w:rPr>
                      <w:t xml:space="preserve">Medienservice </w:t>
                    </w:r>
                  </w:p>
                </w:txbxContent>
              </v:textbox>
              <w10:wrap anchorx="page" anchory="page"/>
            </v:shape>
          </w:pict>
        </mc:Fallback>
      </mc:AlternateContent>
    </w:r>
    <w:r w:rsidR="00B67B37">
      <w:rPr>
        <w:noProof/>
        <w:lang w:val="de-AT" w:eastAsia="de-AT"/>
      </w:rPr>
      <mc:AlternateContent>
        <mc:Choice Requires="wps">
          <w:drawing>
            <wp:anchor distT="0" distB="0" distL="114300" distR="114300" simplePos="0" relativeHeight="251656192" behindDoc="0" locked="0" layoutInCell="1" allowOverlap="1" wp14:anchorId="4B173813" wp14:editId="78FE4BBC">
              <wp:simplePos x="0" y="0"/>
              <wp:positionH relativeFrom="page">
                <wp:posOffset>504190</wp:posOffset>
              </wp:positionH>
              <wp:positionV relativeFrom="page">
                <wp:posOffset>883920</wp:posOffset>
              </wp:positionV>
              <wp:extent cx="504190" cy="504190"/>
              <wp:effectExtent l="0" t="0" r="0" b="0"/>
              <wp:wrapNone/>
              <wp:docPr id="5"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504190"/>
                      </a:xfrm>
                      <a:prstGeom prst="rect">
                        <a:avLst/>
                      </a:prstGeom>
                      <a:solidFill>
                        <a:srgbClr val="F70146"/>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2CB83" id="Rectangle 111" o:spid="_x0000_s1026" style="position:absolute;margin-left:39.7pt;margin-top:69.6pt;width:39.7pt;height:39.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" fillcolor="#f70146" stroked="f" strokecolor="#4a7ebb" strokeweight="1.5pt">
              <v:shadow color="black" opacity="22938f" offset="0"/>
              <v:textbox inset=",7.2pt,,7.2pt"/>
              <w10:wrap anchorx="page" anchory="page"/>
            </v:rect>
          </w:pict>
        </mc:Fallback>
      </mc:AlternateContent>
    </w:r>
    <w:r w:rsidR="00B67B37">
      <w:rPr>
        <w:noProof/>
        <w:lang w:val="de-AT" w:eastAsia="de-AT"/>
      </w:rPr>
      <mc:AlternateContent>
        <mc:Choice Requires="wps">
          <w:drawing>
            <wp:anchor distT="0" distB="0" distL="114300" distR="114300" simplePos="0" relativeHeight="251660288" behindDoc="0" locked="0" layoutInCell="1" allowOverlap="1" wp14:anchorId="26DBC130" wp14:editId="578F1252">
              <wp:simplePos x="0" y="0"/>
              <wp:positionH relativeFrom="page">
                <wp:posOffset>1188085</wp:posOffset>
              </wp:positionH>
              <wp:positionV relativeFrom="page">
                <wp:posOffset>883920</wp:posOffset>
              </wp:positionV>
              <wp:extent cx="5939790" cy="0"/>
              <wp:effectExtent l="6985" t="7620" r="22225" b="30480"/>
              <wp:wrapNone/>
              <wp:docPr id="6"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B4C572" id="Line 108"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3.55pt,69.6pt" to="561.25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" strokeweight=".5pt">
              <v:shadow color="black" opacity="22938f" offset="0,.74833mm"/>
              <w10:wrap anchorx="page" anchory="page"/>
            </v:line>
          </w:pict>
        </mc:Fallback>
      </mc:AlternateContent>
    </w:r>
  </w:p>
  <w:p w14:paraId="7F308736" w14:textId="32835203" w:rsidR="00B67B37" w:rsidRDefault="00B67B37" w:rsidP="00491E97">
    <w:pPr>
      <w:pStyle w:val="Kopfzeil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21508" w14:textId="2E739D15" w:rsidR="00B67B37" w:rsidRDefault="00D55A1C">
    <w:pPr>
      <w:pStyle w:val="Kopfzeile"/>
    </w:pPr>
    <w:r>
      <w:rPr>
        <w:noProof/>
        <w:lang w:val="de-AT" w:eastAsia="de-AT"/>
      </w:rPr>
      <w:drawing>
        <wp:anchor distT="0" distB="0" distL="114300" distR="114300" simplePos="0" relativeHeight="251666432" behindDoc="1" locked="0" layoutInCell="1" allowOverlap="1" wp14:anchorId="245DF823" wp14:editId="4FEE6813">
          <wp:simplePos x="0" y="0"/>
          <wp:positionH relativeFrom="margin">
            <wp:align>right</wp:align>
          </wp:positionH>
          <wp:positionV relativeFrom="paragraph">
            <wp:posOffset>-162560</wp:posOffset>
          </wp:positionV>
          <wp:extent cx="4076700" cy="527685"/>
          <wp:effectExtent l="0" t="0" r="0" b="5715"/>
          <wp:wrapTight wrapText="bothSides">
            <wp:wrapPolygon edited="0">
              <wp:start x="0" y="0"/>
              <wp:lineTo x="0" y="21054"/>
              <wp:lineTo x="21499" y="21054"/>
              <wp:lineTo x="21499"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Kobi-SAL-tugraz-02.jpg"/>
                  <pic:cNvPicPr/>
                </pic:nvPicPr>
                <pic:blipFill>
                  <a:blip r:embed="rId1"/>
                  <a:stretch>
                    <a:fillRect/>
                  </a:stretch>
                </pic:blipFill>
                <pic:spPr>
                  <a:xfrm>
                    <a:off x="0" y="0"/>
                    <a:ext cx="4076700" cy="527685"/>
                  </a:xfrm>
                  <a:prstGeom prst="rect">
                    <a:avLst/>
                  </a:prstGeom>
                </pic:spPr>
              </pic:pic>
            </a:graphicData>
          </a:graphic>
          <wp14:sizeRelH relativeFrom="margin">
            <wp14:pctWidth>0</wp14:pctWidth>
          </wp14:sizeRelH>
          <wp14:sizeRelV relativeFrom="margin">
            <wp14:pctHeight>0</wp14:pctHeight>
          </wp14:sizeRelV>
        </wp:anchor>
      </w:drawing>
    </w:r>
    <w:r w:rsidR="00B67B37">
      <w:rPr>
        <w:noProof/>
        <w:lang w:val="de-AT" w:eastAsia="de-AT"/>
      </w:rPr>
      <mc:AlternateContent>
        <mc:Choice Requires="wps">
          <w:drawing>
            <wp:anchor distT="0" distB="0" distL="114300" distR="114300" simplePos="0" relativeHeight="251655168" behindDoc="0" locked="0" layoutInCell="1" allowOverlap="1" wp14:anchorId="26BEC35C" wp14:editId="0287CA96">
              <wp:simplePos x="0" y="0"/>
              <wp:positionH relativeFrom="page">
                <wp:posOffset>1189249</wp:posOffset>
              </wp:positionH>
              <wp:positionV relativeFrom="page">
                <wp:posOffset>946113</wp:posOffset>
              </wp:positionV>
              <wp:extent cx="5982335" cy="422844"/>
              <wp:effectExtent l="0" t="0" r="0" b="0"/>
              <wp:wrapNone/>
              <wp:docPr id="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335" cy="42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75B77" w14:textId="07A836AA" w:rsidR="00B67B37" w:rsidRDefault="00B67B37" w:rsidP="00EA1C53">
                          <w:pPr>
                            <w:spacing w:line="220" w:lineRule="exact"/>
                            <w:rPr>
                              <w:rFonts w:eastAsia="Times New Roman"/>
                              <w:sz w:val="16"/>
                              <w:lang w:val="de-AT"/>
                            </w:rPr>
                          </w:pPr>
                          <w:r>
                            <w:rPr>
                              <w:rFonts w:eastAsia="Times New Roman"/>
                              <w:sz w:val="16"/>
                              <w:lang w:val="de-AT"/>
                            </w:rPr>
                            <w:t xml:space="preserve">Medienservice </w:t>
                          </w:r>
                          <w:r>
                            <w:rPr>
                              <w:rFonts w:eastAsia="Times New Roman"/>
                              <w:sz w:val="16"/>
                              <w:lang w:val="de-AT"/>
                            </w:rPr>
                            <w:br/>
                            <w:t>10. Jänner 2019</w:t>
                          </w:r>
                        </w:p>
                      </w:txbxContent>
                    </wps:txbx>
                    <wps:bodyPr rot="0" vert="horz" wrap="square" lIns="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EC35C" id="_x0000_t202" coordsize="21600,21600" o:spt="202" path="m,l,21600r21600,l21600,xe">
              <v:stroke joinstyle="miter"/>
              <v:path gradientshapeok="t" o:connecttype="rect"/>
            </v:shapetype>
            <v:shape id="_x0000_s1027" type="#_x0000_t202" style="position:absolute;margin-left:93.65pt;margin-top:74.5pt;width:471.05pt;height:33.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" filled="f" stroked="f">
              <v:textbox inset="0,0,,7.2pt">
                <w:txbxContent>
                  <w:p w14:paraId="32475B77" w14:textId="07A836AA" w:rsidR="00B67B37" w:rsidRDefault="00B67B37" w:rsidP="00EA1C53">
                    <w:pPr>
                      <w:spacing w:line="220" w:lineRule="exact"/>
                      <w:rPr>
                        <w:rFonts w:eastAsia="Times New Roman"/>
                        <w:sz w:val="16"/>
                        <w:lang w:val="de-AT"/>
                      </w:rPr>
                    </w:pPr>
                    <w:r>
                      <w:rPr>
                        <w:rFonts w:eastAsia="Times New Roman"/>
                        <w:sz w:val="16"/>
                        <w:lang w:val="de-AT"/>
                      </w:rPr>
                      <w:t xml:space="preserve">Medienservice </w:t>
                    </w:r>
                    <w:r>
                      <w:rPr>
                        <w:rFonts w:eastAsia="Times New Roman"/>
                        <w:sz w:val="16"/>
                        <w:lang w:val="de-AT"/>
                      </w:rPr>
                      <w:br/>
                      <w:t>10. Jänner 2019</w:t>
                    </w:r>
                  </w:p>
                </w:txbxContent>
              </v:textbox>
              <w10:wrap anchorx="page" anchory="page"/>
            </v:shape>
          </w:pict>
        </mc:Fallback>
      </mc:AlternateContent>
    </w:r>
    <w:r w:rsidR="00B67B37">
      <w:rPr>
        <w:noProof/>
        <w:lang w:val="de-AT" w:eastAsia="de-AT"/>
      </w:rPr>
      <mc:AlternateContent>
        <mc:Choice Requires="wps">
          <w:drawing>
            <wp:anchor distT="0" distB="0" distL="114300" distR="114300" simplePos="0" relativeHeight="251657216" behindDoc="0" locked="0" layoutInCell="1" allowOverlap="1" wp14:anchorId="18B2AF05" wp14:editId="4593F70B">
              <wp:simplePos x="0" y="0"/>
              <wp:positionH relativeFrom="page">
                <wp:posOffset>504190</wp:posOffset>
              </wp:positionH>
              <wp:positionV relativeFrom="page">
                <wp:posOffset>883920</wp:posOffset>
              </wp:positionV>
              <wp:extent cx="504190" cy="504190"/>
              <wp:effectExtent l="0" t="0" r="0" b="0"/>
              <wp:wrapNone/>
              <wp:docPr id="4"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504190"/>
                      </a:xfrm>
                      <a:prstGeom prst="rect">
                        <a:avLst/>
                      </a:prstGeom>
                      <a:solidFill>
                        <a:srgbClr val="F70146"/>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1BBB6" id="Rectangle 111" o:spid="_x0000_s1026" style="position:absolute;margin-left:39.7pt;margin-top:69.6pt;width:39.7pt;height:39.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" fillcolor="#f70146" stroked="f" strokecolor="#4a7ebb" strokeweight="1.5pt">
              <v:shadow color="black" opacity="22938f" offset="0"/>
              <v:textbox inset=",7.2pt,,7.2pt"/>
              <w10:wrap anchorx="page" anchory="page"/>
            </v:rect>
          </w:pict>
        </mc:Fallback>
      </mc:AlternateContent>
    </w:r>
    <w:r w:rsidR="00B67B37">
      <w:rPr>
        <w:noProof/>
        <w:lang w:val="de-AT" w:eastAsia="de-AT"/>
      </w:rPr>
      <mc:AlternateContent>
        <mc:Choice Requires="wps">
          <w:drawing>
            <wp:anchor distT="0" distB="0" distL="114300" distR="114300" simplePos="0" relativeHeight="251661312" behindDoc="0" locked="0" layoutInCell="1" allowOverlap="1" wp14:anchorId="52FD89B4" wp14:editId="6398A976">
              <wp:simplePos x="0" y="0"/>
              <wp:positionH relativeFrom="page">
                <wp:posOffset>1188085</wp:posOffset>
              </wp:positionH>
              <wp:positionV relativeFrom="page">
                <wp:posOffset>883920</wp:posOffset>
              </wp:positionV>
              <wp:extent cx="5939790" cy="0"/>
              <wp:effectExtent l="6985" t="7620" r="22225" b="30480"/>
              <wp:wrapNone/>
              <wp:docPr id="1"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CAB818" id="Line 108"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3.55pt,69.6pt" to="561.25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" strokeweight=".5pt">
              <v:shadow color="black" opacity="22938f" offset="0,.74833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BD9"/>
    <w:multiLevelType w:val="hybridMultilevel"/>
    <w:tmpl w:val="28A802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C06F96"/>
    <w:multiLevelType w:val="hybridMultilevel"/>
    <w:tmpl w:val="B65C9EF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D9659AF"/>
    <w:multiLevelType w:val="hybridMultilevel"/>
    <w:tmpl w:val="C4F81B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6C724F"/>
    <w:multiLevelType w:val="hybridMultilevel"/>
    <w:tmpl w:val="13B69FB4"/>
    <w:lvl w:ilvl="0" w:tplc="0C070011">
      <w:start w:val="1"/>
      <w:numFmt w:val="decimal"/>
      <w:lvlText w:val="%1)"/>
      <w:lvlJc w:val="left"/>
      <w:pPr>
        <w:ind w:left="1996" w:hanging="360"/>
      </w:pPr>
    </w:lvl>
    <w:lvl w:ilvl="1" w:tplc="0C070019" w:tentative="1">
      <w:start w:val="1"/>
      <w:numFmt w:val="lowerLetter"/>
      <w:lvlText w:val="%2."/>
      <w:lvlJc w:val="left"/>
      <w:pPr>
        <w:ind w:left="2716" w:hanging="360"/>
      </w:pPr>
    </w:lvl>
    <w:lvl w:ilvl="2" w:tplc="0C07001B" w:tentative="1">
      <w:start w:val="1"/>
      <w:numFmt w:val="lowerRoman"/>
      <w:lvlText w:val="%3."/>
      <w:lvlJc w:val="right"/>
      <w:pPr>
        <w:ind w:left="3436" w:hanging="180"/>
      </w:pPr>
    </w:lvl>
    <w:lvl w:ilvl="3" w:tplc="0C07000F" w:tentative="1">
      <w:start w:val="1"/>
      <w:numFmt w:val="decimal"/>
      <w:lvlText w:val="%4."/>
      <w:lvlJc w:val="left"/>
      <w:pPr>
        <w:ind w:left="4156" w:hanging="360"/>
      </w:pPr>
    </w:lvl>
    <w:lvl w:ilvl="4" w:tplc="0C070019" w:tentative="1">
      <w:start w:val="1"/>
      <w:numFmt w:val="lowerLetter"/>
      <w:lvlText w:val="%5."/>
      <w:lvlJc w:val="left"/>
      <w:pPr>
        <w:ind w:left="4876" w:hanging="360"/>
      </w:pPr>
    </w:lvl>
    <w:lvl w:ilvl="5" w:tplc="0C07001B" w:tentative="1">
      <w:start w:val="1"/>
      <w:numFmt w:val="lowerRoman"/>
      <w:lvlText w:val="%6."/>
      <w:lvlJc w:val="right"/>
      <w:pPr>
        <w:ind w:left="5596" w:hanging="180"/>
      </w:pPr>
    </w:lvl>
    <w:lvl w:ilvl="6" w:tplc="0C07000F" w:tentative="1">
      <w:start w:val="1"/>
      <w:numFmt w:val="decimal"/>
      <w:lvlText w:val="%7."/>
      <w:lvlJc w:val="left"/>
      <w:pPr>
        <w:ind w:left="6316" w:hanging="360"/>
      </w:pPr>
    </w:lvl>
    <w:lvl w:ilvl="7" w:tplc="0C070019" w:tentative="1">
      <w:start w:val="1"/>
      <w:numFmt w:val="lowerLetter"/>
      <w:lvlText w:val="%8."/>
      <w:lvlJc w:val="left"/>
      <w:pPr>
        <w:ind w:left="7036" w:hanging="360"/>
      </w:pPr>
    </w:lvl>
    <w:lvl w:ilvl="8" w:tplc="0C07001B" w:tentative="1">
      <w:start w:val="1"/>
      <w:numFmt w:val="lowerRoman"/>
      <w:lvlText w:val="%9."/>
      <w:lvlJc w:val="right"/>
      <w:pPr>
        <w:ind w:left="7756" w:hanging="180"/>
      </w:pPr>
    </w:lvl>
  </w:abstractNum>
  <w:abstractNum w:abstractNumId="4" w15:restartNumberingAfterBreak="0">
    <w:nsid w:val="1BDB5588"/>
    <w:multiLevelType w:val="hybridMultilevel"/>
    <w:tmpl w:val="025A7D86"/>
    <w:lvl w:ilvl="0" w:tplc="0018EEAA">
      <w:start w:val="1"/>
      <w:numFmt w:val="decimal"/>
      <w:lvlText w:val="%1."/>
      <w:lvlJc w:val="left"/>
      <w:pPr>
        <w:ind w:left="720" w:hanging="360"/>
      </w:pPr>
      <w:rPr>
        <w:rFonts w:ascii="Arial" w:eastAsia="Times New Roman" w:hAnsi="Arial" w:cs="Arial"/>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DAD2C75"/>
    <w:multiLevelType w:val="hybridMultilevel"/>
    <w:tmpl w:val="6A62A0A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3176FE1"/>
    <w:multiLevelType w:val="hybridMultilevel"/>
    <w:tmpl w:val="489ABAB4"/>
    <w:lvl w:ilvl="0" w:tplc="0BB228C6">
      <w:numFmt w:val="bullet"/>
      <w:lvlText w:val=""/>
      <w:lvlJc w:val="left"/>
      <w:pPr>
        <w:ind w:left="720" w:hanging="360"/>
      </w:pPr>
      <w:rPr>
        <w:rFonts w:ascii="Symbol" w:eastAsia="Cambria"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4AF7843"/>
    <w:multiLevelType w:val="hybridMultilevel"/>
    <w:tmpl w:val="D520CFC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5CA00F8"/>
    <w:multiLevelType w:val="hybridMultilevel"/>
    <w:tmpl w:val="522E338E"/>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78C72E4"/>
    <w:multiLevelType w:val="hybridMultilevel"/>
    <w:tmpl w:val="DCFEB3A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FD83085"/>
    <w:multiLevelType w:val="hybridMultilevel"/>
    <w:tmpl w:val="3932AA12"/>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6CC7AFA"/>
    <w:multiLevelType w:val="hybridMultilevel"/>
    <w:tmpl w:val="5CCC9BDC"/>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71E414D"/>
    <w:multiLevelType w:val="hybridMultilevel"/>
    <w:tmpl w:val="DC46F59E"/>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73410AD"/>
    <w:multiLevelType w:val="hybridMultilevel"/>
    <w:tmpl w:val="D93A3A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92E3044"/>
    <w:multiLevelType w:val="hybridMultilevel"/>
    <w:tmpl w:val="C9EE39D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ABF48B0"/>
    <w:multiLevelType w:val="hybridMultilevel"/>
    <w:tmpl w:val="7F8CA0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F0E0633"/>
    <w:multiLevelType w:val="hybridMultilevel"/>
    <w:tmpl w:val="B0CAB3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0D825B9"/>
    <w:multiLevelType w:val="hybridMultilevel"/>
    <w:tmpl w:val="84BA48C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11547AD"/>
    <w:multiLevelType w:val="hybridMultilevel"/>
    <w:tmpl w:val="BB10E238"/>
    <w:lvl w:ilvl="0" w:tplc="0C070005">
      <w:start w:val="1"/>
      <w:numFmt w:val="bullet"/>
      <w:lvlText w:val=""/>
      <w:lvlJc w:val="left"/>
      <w:pPr>
        <w:ind w:left="720" w:hanging="360"/>
      </w:pPr>
      <w:rPr>
        <w:rFonts w:ascii="Wingdings" w:hAnsi="Wingdings" w:hint="default"/>
      </w:rPr>
    </w:lvl>
    <w:lvl w:ilvl="1" w:tplc="0C070005">
      <w:start w:val="1"/>
      <w:numFmt w:val="bullet"/>
      <w:lvlText w:val=""/>
      <w:lvlJc w:val="left"/>
      <w:pPr>
        <w:ind w:left="1440" w:hanging="360"/>
      </w:pPr>
      <w:rPr>
        <w:rFonts w:ascii="Wingdings" w:hAnsi="Wingdings"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BDA79C5"/>
    <w:multiLevelType w:val="hybridMultilevel"/>
    <w:tmpl w:val="E056E264"/>
    <w:lvl w:ilvl="0" w:tplc="A044D6CC">
      <w:numFmt w:val="bullet"/>
      <w:lvlText w:val="-"/>
      <w:lvlJc w:val="left"/>
      <w:pPr>
        <w:ind w:left="1080" w:hanging="360"/>
      </w:pPr>
      <w:rPr>
        <w:rFonts w:ascii="Arial" w:eastAsia="Cambria"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0" w15:restartNumberingAfterBreak="0">
    <w:nsid w:val="654437D2"/>
    <w:multiLevelType w:val="hybridMultilevel"/>
    <w:tmpl w:val="2FF2A692"/>
    <w:lvl w:ilvl="0" w:tplc="E236E9A4">
      <w:start w:val="1"/>
      <w:numFmt w:val="bullet"/>
      <w:pStyle w:val="7Aufzhlung2"/>
      <w:lvlText w:val=""/>
      <w:lvlJc w:val="left"/>
      <w:pPr>
        <w:tabs>
          <w:tab w:val="num" w:pos="170"/>
        </w:tabs>
        <w:ind w:left="340" w:hanging="170"/>
      </w:pPr>
      <w:rPr>
        <w:rFonts w:ascii="Wingdings" w:hAnsi="Wingdings" w:hint="default"/>
        <w:color w:val="auto"/>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732C3CD2"/>
    <w:multiLevelType w:val="hybridMultilevel"/>
    <w:tmpl w:val="5B24108C"/>
    <w:lvl w:ilvl="0" w:tplc="52420F9A">
      <w:start w:val="1"/>
      <w:numFmt w:val="bullet"/>
      <w:pStyle w:val="6Aufzhlung1"/>
      <w:lvlText w:val=""/>
      <w:lvlJc w:val="left"/>
      <w:pPr>
        <w:tabs>
          <w:tab w:val="num" w:pos="170"/>
        </w:tabs>
        <w:ind w:left="170" w:hanging="170"/>
      </w:pPr>
      <w:rPr>
        <w:rFonts w:ascii="Wingdings" w:hAnsi="Wingdings" w:hint="default"/>
        <w:color w:val="auto"/>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756272E5"/>
    <w:multiLevelType w:val="hybridMultilevel"/>
    <w:tmpl w:val="1B96BA4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71B0829"/>
    <w:multiLevelType w:val="hybridMultilevel"/>
    <w:tmpl w:val="681EE170"/>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797D1614"/>
    <w:multiLevelType w:val="hybridMultilevel"/>
    <w:tmpl w:val="5E5EB520"/>
    <w:lvl w:ilvl="0" w:tplc="0C070005">
      <w:start w:val="1"/>
      <w:numFmt w:val="bullet"/>
      <w:lvlText w:val=""/>
      <w:lvlJc w:val="left"/>
      <w:pPr>
        <w:ind w:left="720" w:hanging="360"/>
      </w:pPr>
      <w:rPr>
        <w:rFonts w:ascii="Wingdings" w:hAnsi="Wingdings" w:hint="default"/>
      </w:rPr>
    </w:lvl>
    <w:lvl w:ilvl="1" w:tplc="0C070005">
      <w:start w:val="1"/>
      <w:numFmt w:val="bullet"/>
      <w:lvlText w:val=""/>
      <w:lvlJc w:val="left"/>
      <w:pPr>
        <w:ind w:left="1440" w:hanging="360"/>
      </w:pPr>
      <w:rPr>
        <w:rFonts w:ascii="Wingdings" w:hAnsi="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A3F1FBD"/>
    <w:multiLevelType w:val="hybridMultilevel"/>
    <w:tmpl w:val="9014B8F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7BCF0C6D"/>
    <w:multiLevelType w:val="hybridMultilevel"/>
    <w:tmpl w:val="DE66A17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CF46A80"/>
    <w:multiLevelType w:val="hybridMultilevel"/>
    <w:tmpl w:val="9FB6BB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18"/>
  </w:num>
  <w:num w:numId="4">
    <w:abstractNumId w:val="23"/>
  </w:num>
  <w:num w:numId="5">
    <w:abstractNumId w:val="11"/>
  </w:num>
  <w:num w:numId="6">
    <w:abstractNumId w:val="24"/>
  </w:num>
  <w:num w:numId="7">
    <w:abstractNumId w:val="7"/>
  </w:num>
  <w:num w:numId="8">
    <w:abstractNumId w:val="2"/>
  </w:num>
  <w:num w:numId="9">
    <w:abstractNumId w:val="25"/>
  </w:num>
  <w:num w:numId="10">
    <w:abstractNumId w:val="6"/>
  </w:num>
  <w:num w:numId="11">
    <w:abstractNumId w:val="13"/>
  </w:num>
  <w:num w:numId="12">
    <w:abstractNumId w:val="15"/>
  </w:num>
  <w:num w:numId="13">
    <w:abstractNumId w:val="16"/>
  </w:num>
  <w:num w:numId="14">
    <w:abstractNumId w:val="0"/>
  </w:num>
  <w:num w:numId="15">
    <w:abstractNumId w:val="4"/>
  </w:num>
  <w:num w:numId="16">
    <w:abstractNumId w:val="14"/>
  </w:num>
  <w:num w:numId="17">
    <w:abstractNumId w:val="10"/>
  </w:num>
  <w:num w:numId="18">
    <w:abstractNumId w:val="9"/>
  </w:num>
  <w:num w:numId="19">
    <w:abstractNumId w:val="12"/>
  </w:num>
  <w:num w:numId="20">
    <w:abstractNumId w:val="27"/>
  </w:num>
  <w:num w:numId="21">
    <w:abstractNumId w:val="17"/>
  </w:num>
  <w:num w:numId="22">
    <w:abstractNumId w:val="22"/>
  </w:num>
  <w:num w:numId="23">
    <w:abstractNumId w:val="19"/>
  </w:num>
  <w:num w:numId="24">
    <w:abstractNumId w:val="3"/>
  </w:num>
  <w:num w:numId="25">
    <w:abstractNumId w:val="26"/>
  </w:num>
  <w:num w:numId="26">
    <w:abstractNumId w:val="5"/>
  </w:num>
  <w:num w:numId="27">
    <w:abstractNumId w:val="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81">
      <o:colormru v:ext="edit" colors="#f7014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rKwMDQxNTM3MTczMjNV0lEKTi0uzszPAykwrAUAZ0CX7iwAAAA="/>
  </w:docVars>
  <w:rsids>
    <w:rsidRoot w:val="008B6485"/>
    <w:rsid w:val="00002F71"/>
    <w:rsid w:val="00007DA2"/>
    <w:rsid w:val="00014078"/>
    <w:rsid w:val="00014F6D"/>
    <w:rsid w:val="000241BC"/>
    <w:rsid w:val="00036D1D"/>
    <w:rsid w:val="000376B9"/>
    <w:rsid w:val="00041225"/>
    <w:rsid w:val="00047FC0"/>
    <w:rsid w:val="00050B38"/>
    <w:rsid w:val="00052D31"/>
    <w:rsid w:val="000557A7"/>
    <w:rsid w:val="000706EB"/>
    <w:rsid w:val="000757F4"/>
    <w:rsid w:val="00081793"/>
    <w:rsid w:val="00097900"/>
    <w:rsid w:val="000A31E8"/>
    <w:rsid w:val="000A435F"/>
    <w:rsid w:val="000A52C4"/>
    <w:rsid w:val="000B0959"/>
    <w:rsid w:val="000B0F7E"/>
    <w:rsid w:val="000C5D16"/>
    <w:rsid w:val="000C5FBF"/>
    <w:rsid w:val="000C65A5"/>
    <w:rsid w:val="000D2EED"/>
    <w:rsid w:val="000D3B84"/>
    <w:rsid w:val="000F131B"/>
    <w:rsid w:val="000F1BEB"/>
    <w:rsid w:val="000F3C75"/>
    <w:rsid w:val="00103D89"/>
    <w:rsid w:val="001102ED"/>
    <w:rsid w:val="001169FD"/>
    <w:rsid w:val="001273A6"/>
    <w:rsid w:val="001354DD"/>
    <w:rsid w:val="0015543D"/>
    <w:rsid w:val="0015752C"/>
    <w:rsid w:val="00160F7C"/>
    <w:rsid w:val="0016155B"/>
    <w:rsid w:val="001636C1"/>
    <w:rsid w:val="00165BDE"/>
    <w:rsid w:val="001662E2"/>
    <w:rsid w:val="00167F1A"/>
    <w:rsid w:val="00170911"/>
    <w:rsid w:val="00171BC0"/>
    <w:rsid w:val="001720ED"/>
    <w:rsid w:val="00172DD9"/>
    <w:rsid w:val="001819D0"/>
    <w:rsid w:val="00185100"/>
    <w:rsid w:val="0018711E"/>
    <w:rsid w:val="001934FB"/>
    <w:rsid w:val="001A1DFA"/>
    <w:rsid w:val="001A6EE3"/>
    <w:rsid w:val="001A7777"/>
    <w:rsid w:val="001B02CB"/>
    <w:rsid w:val="001B08A9"/>
    <w:rsid w:val="001B1AB9"/>
    <w:rsid w:val="001B226E"/>
    <w:rsid w:val="001B3B15"/>
    <w:rsid w:val="001B5259"/>
    <w:rsid w:val="001B5BAA"/>
    <w:rsid w:val="001B6E66"/>
    <w:rsid w:val="001C130A"/>
    <w:rsid w:val="001C222E"/>
    <w:rsid w:val="001C55C5"/>
    <w:rsid w:val="001D45CA"/>
    <w:rsid w:val="001D53FD"/>
    <w:rsid w:val="001D77EB"/>
    <w:rsid w:val="001F1506"/>
    <w:rsid w:val="001F2258"/>
    <w:rsid w:val="001F700F"/>
    <w:rsid w:val="001F7C78"/>
    <w:rsid w:val="0020457C"/>
    <w:rsid w:val="00204C22"/>
    <w:rsid w:val="00207BE1"/>
    <w:rsid w:val="002107B7"/>
    <w:rsid w:val="002127BF"/>
    <w:rsid w:val="00212E4D"/>
    <w:rsid w:val="002152D6"/>
    <w:rsid w:val="00217D45"/>
    <w:rsid w:val="00223323"/>
    <w:rsid w:val="00225648"/>
    <w:rsid w:val="0023643A"/>
    <w:rsid w:val="00241C49"/>
    <w:rsid w:val="0024714E"/>
    <w:rsid w:val="002500A3"/>
    <w:rsid w:val="00250506"/>
    <w:rsid w:val="00254F7A"/>
    <w:rsid w:val="0026787B"/>
    <w:rsid w:val="00287A04"/>
    <w:rsid w:val="00293C07"/>
    <w:rsid w:val="00296172"/>
    <w:rsid w:val="002A1B77"/>
    <w:rsid w:val="002A25DE"/>
    <w:rsid w:val="002A7EEB"/>
    <w:rsid w:val="002B5733"/>
    <w:rsid w:val="002C322E"/>
    <w:rsid w:val="002C3AFB"/>
    <w:rsid w:val="002E51A5"/>
    <w:rsid w:val="002E759A"/>
    <w:rsid w:val="002F09A5"/>
    <w:rsid w:val="002F0EED"/>
    <w:rsid w:val="002F2B9D"/>
    <w:rsid w:val="002F60DB"/>
    <w:rsid w:val="002F62D0"/>
    <w:rsid w:val="00303190"/>
    <w:rsid w:val="0031314D"/>
    <w:rsid w:val="00314033"/>
    <w:rsid w:val="0031554D"/>
    <w:rsid w:val="00320250"/>
    <w:rsid w:val="00320C60"/>
    <w:rsid w:val="0032192B"/>
    <w:rsid w:val="00335396"/>
    <w:rsid w:val="00336937"/>
    <w:rsid w:val="00341235"/>
    <w:rsid w:val="00344175"/>
    <w:rsid w:val="00344586"/>
    <w:rsid w:val="00346111"/>
    <w:rsid w:val="0034618C"/>
    <w:rsid w:val="0035301B"/>
    <w:rsid w:val="00356668"/>
    <w:rsid w:val="00356B82"/>
    <w:rsid w:val="00361FBB"/>
    <w:rsid w:val="00362EB5"/>
    <w:rsid w:val="00370597"/>
    <w:rsid w:val="00372739"/>
    <w:rsid w:val="003729FD"/>
    <w:rsid w:val="003768B1"/>
    <w:rsid w:val="003777D5"/>
    <w:rsid w:val="0039466E"/>
    <w:rsid w:val="003A0FF7"/>
    <w:rsid w:val="003A2A7E"/>
    <w:rsid w:val="003A4B16"/>
    <w:rsid w:val="003A659F"/>
    <w:rsid w:val="003A66CA"/>
    <w:rsid w:val="003B40D9"/>
    <w:rsid w:val="003B6F70"/>
    <w:rsid w:val="003C19A9"/>
    <w:rsid w:val="003C1A86"/>
    <w:rsid w:val="003C62C8"/>
    <w:rsid w:val="003C7B0F"/>
    <w:rsid w:val="003D2921"/>
    <w:rsid w:val="003D42D4"/>
    <w:rsid w:val="003D4E5D"/>
    <w:rsid w:val="003D7986"/>
    <w:rsid w:val="003E26EB"/>
    <w:rsid w:val="003E60CF"/>
    <w:rsid w:val="003E672F"/>
    <w:rsid w:val="003F3771"/>
    <w:rsid w:val="003F37B3"/>
    <w:rsid w:val="0040656E"/>
    <w:rsid w:val="00410165"/>
    <w:rsid w:val="00417830"/>
    <w:rsid w:val="00422DCB"/>
    <w:rsid w:val="00424A7A"/>
    <w:rsid w:val="0043286F"/>
    <w:rsid w:val="00432BFF"/>
    <w:rsid w:val="00433678"/>
    <w:rsid w:val="00433FCC"/>
    <w:rsid w:val="00435787"/>
    <w:rsid w:val="00440F4D"/>
    <w:rsid w:val="004445F6"/>
    <w:rsid w:val="004479E1"/>
    <w:rsid w:val="00452D68"/>
    <w:rsid w:val="004558F7"/>
    <w:rsid w:val="00456926"/>
    <w:rsid w:val="00472F5E"/>
    <w:rsid w:val="00474615"/>
    <w:rsid w:val="00482601"/>
    <w:rsid w:val="00484A87"/>
    <w:rsid w:val="00485154"/>
    <w:rsid w:val="00485E29"/>
    <w:rsid w:val="00491E97"/>
    <w:rsid w:val="00491F35"/>
    <w:rsid w:val="00493CFB"/>
    <w:rsid w:val="00493F60"/>
    <w:rsid w:val="00495BD2"/>
    <w:rsid w:val="0049767D"/>
    <w:rsid w:val="004A01C1"/>
    <w:rsid w:val="004A09C5"/>
    <w:rsid w:val="004A3D8E"/>
    <w:rsid w:val="004B040A"/>
    <w:rsid w:val="004C0BA2"/>
    <w:rsid w:val="004C2209"/>
    <w:rsid w:val="004C5C3A"/>
    <w:rsid w:val="004C6B9A"/>
    <w:rsid w:val="004D149F"/>
    <w:rsid w:val="004E1452"/>
    <w:rsid w:val="004E3F0A"/>
    <w:rsid w:val="004E436E"/>
    <w:rsid w:val="004E5FB6"/>
    <w:rsid w:val="004F08BC"/>
    <w:rsid w:val="004F17F1"/>
    <w:rsid w:val="004F1E0C"/>
    <w:rsid w:val="00500678"/>
    <w:rsid w:val="00500FF0"/>
    <w:rsid w:val="00502B85"/>
    <w:rsid w:val="00507DD6"/>
    <w:rsid w:val="005101C3"/>
    <w:rsid w:val="00512722"/>
    <w:rsid w:val="00512E2E"/>
    <w:rsid w:val="00520EC1"/>
    <w:rsid w:val="00522E94"/>
    <w:rsid w:val="0054484B"/>
    <w:rsid w:val="00547E33"/>
    <w:rsid w:val="0055353F"/>
    <w:rsid w:val="00572AC8"/>
    <w:rsid w:val="00572F58"/>
    <w:rsid w:val="0058065D"/>
    <w:rsid w:val="00585EC7"/>
    <w:rsid w:val="00587BF3"/>
    <w:rsid w:val="00591C02"/>
    <w:rsid w:val="005921AE"/>
    <w:rsid w:val="00593C80"/>
    <w:rsid w:val="0059453B"/>
    <w:rsid w:val="005A51C1"/>
    <w:rsid w:val="005A54B0"/>
    <w:rsid w:val="005B032D"/>
    <w:rsid w:val="005B0C1B"/>
    <w:rsid w:val="005B184C"/>
    <w:rsid w:val="005B754A"/>
    <w:rsid w:val="005B7CF0"/>
    <w:rsid w:val="005C1248"/>
    <w:rsid w:val="005C5BE0"/>
    <w:rsid w:val="005C61A3"/>
    <w:rsid w:val="005C7F0F"/>
    <w:rsid w:val="005D1BFD"/>
    <w:rsid w:val="005D51AA"/>
    <w:rsid w:val="005E1008"/>
    <w:rsid w:val="005E390C"/>
    <w:rsid w:val="005F31FC"/>
    <w:rsid w:val="005F4DE0"/>
    <w:rsid w:val="005F5882"/>
    <w:rsid w:val="005F6A63"/>
    <w:rsid w:val="00604DBB"/>
    <w:rsid w:val="0061116D"/>
    <w:rsid w:val="006139E3"/>
    <w:rsid w:val="00631273"/>
    <w:rsid w:val="006315FB"/>
    <w:rsid w:val="00631F79"/>
    <w:rsid w:val="006424DC"/>
    <w:rsid w:val="006439AC"/>
    <w:rsid w:val="00643E43"/>
    <w:rsid w:val="006445F9"/>
    <w:rsid w:val="00644CB5"/>
    <w:rsid w:val="0064780D"/>
    <w:rsid w:val="00652249"/>
    <w:rsid w:val="006556C2"/>
    <w:rsid w:val="006572C5"/>
    <w:rsid w:val="006574D7"/>
    <w:rsid w:val="00662830"/>
    <w:rsid w:val="00665813"/>
    <w:rsid w:val="00666572"/>
    <w:rsid w:val="0066777A"/>
    <w:rsid w:val="006703C3"/>
    <w:rsid w:val="006717B0"/>
    <w:rsid w:val="00672CDD"/>
    <w:rsid w:val="00674E44"/>
    <w:rsid w:val="0067698D"/>
    <w:rsid w:val="00683000"/>
    <w:rsid w:val="00684B5F"/>
    <w:rsid w:val="00696958"/>
    <w:rsid w:val="006A17F1"/>
    <w:rsid w:val="006A32BB"/>
    <w:rsid w:val="006A3E2C"/>
    <w:rsid w:val="006A6084"/>
    <w:rsid w:val="006B0020"/>
    <w:rsid w:val="006B21DC"/>
    <w:rsid w:val="006B2230"/>
    <w:rsid w:val="006B3053"/>
    <w:rsid w:val="006B3C92"/>
    <w:rsid w:val="006B6D6C"/>
    <w:rsid w:val="006C7422"/>
    <w:rsid w:val="006D0CCE"/>
    <w:rsid w:val="006D6AAA"/>
    <w:rsid w:val="006E4475"/>
    <w:rsid w:val="006F171D"/>
    <w:rsid w:val="006F6605"/>
    <w:rsid w:val="006F6AD7"/>
    <w:rsid w:val="00702867"/>
    <w:rsid w:val="007073DC"/>
    <w:rsid w:val="00715B54"/>
    <w:rsid w:val="00717C13"/>
    <w:rsid w:val="00720410"/>
    <w:rsid w:val="007224E3"/>
    <w:rsid w:val="00724052"/>
    <w:rsid w:val="00726C78"/>
    <w:rsid w:val="00726E29"/>
    <w:rsid w:val="00743E2B"/>
    <w:rsid w:val="00747109"/>
    <w:rsid w:val="0075455F"/>
    <w:rsid w:val="0076344E"/>
    <w:rsid w:val="00764FF1"/>
    <w:rsid w:val="007707CC"/>
    <w:rsid w:val="0077131C"/>
    <w:rsid w:val="00775901"/>
    <w:rsid w:val="00775C47"/>
    <w:rsid w:val="00776326"/>
    <w:rsid w:val="00776568"/>
    <w:rsid w:val="0078323A"/>
    <w:rsid w:val="00785CAE"/>
    <w:rsid w:val="007A0DC4"/>
    <w:rsid w:val="007A2AED"/>
    <w:rsid w:val="007A4DBE"/>
    <w:rsid w:val="007B2C28"/>
    <w:rsid w:val="007C10BC"/>
    <w:rsid w:val="007D0BAC"/>
    <w:rsid w:val="007D5715"/>
    <w:rsid w:val="007D5A95"/>
    <w:rsid w:val="007D5BA6"/>
    <w:rsid w:val="007D6C8E"/>
    <w:rsid w:val="007E0E8F"/>
    <w:rsid w:val="007E6596"/>
    <w:rsid w:val="007E7294"/>
    <w:rsid w:val="007F4B54"/>
    <w:rsid w:val="008018A5"/>
    <w:rsid w:val="008020CA"/>
    <w:rsid w:val="008025F7"/>
    <w:rsid w:val="008028F0"/>
    <w:rsid w:val="0080317A"/>
    <w:rsid w:val="008113A7"/>
    <w:rsid w:val="008113C2"/>
    <w:rsid w:val="00814877"/>
    <w:rsid w:val="00823245"/>
    <w:rsid w:val="008276FD"/>
    <w:rsid w:val="00827947"/>
    <w:rsid w:val="00827EA9"/>
    <w:rsid w:val="008319A4"/>
    <w:rsid w:val="00834910"/>
    <w:rsid w:val="00835B02"/>
    <w:rsid w:val="00840330"/>
    <w:rsid w:val="008405B8"/>
    <w:rsid w:val="00843FA4"/>
    <w:rsid w:val="00845DC8"/>
    <w:rsid w:val="00846401"/>
    <w:rsid w:val="008550A4"/>
    <w:rsid w:val="00857DF5"/>
    <w:rsid w:val="00860537"/>
    <w:rsid w:val="00861EC9"/>
    <w:rsid w:val="00862C39"/>
    <w:rsid w:val="00883766"/>
    <w:rsid w:val="00883F46"/>
    <w:rsid w:val="008936D5"/>
    <w:rsid w:val="008973CA"/>
    <w:rsid w:val="008A4177"/>
    <w:rsid w:val="008A662F"/>
    <w:rsid w:val="008B3176"/>
    <w:rsid w:val="008B43C7"/>
    <w:rsid w:val="008B4C63"/>
    <w:rsid w:val="008B6485"/>
    <w:rsid w:val="008C07DD"/>
    <w:rsid w:val="008C41D9"/>
    <w:rsid w:val="008C4D79"/>
    <w:rsid w:val="008C67FB"/>
    <w:rsid w:val="008C7AAD"/>
    <w:rsid w:val="008D2DA7"/>
    <w:rsid w:val="008E0C33"/>
    <w:rsid w:val="008E0CBC"/>
    <w:rsid w:val="008E0F37"/>
    <w:rsid w:val="008E279E"/>
    <w:rsid w:val="008E3C6E"/>
    <w:rsid w:val="008E5107"/>
    <w:rsid w:val="008F0938"/>
    <w:rsid w:val="008F1DB1"/>
    <w:rsid w:val="008F1E56"/>
    <w:rsid w:val="008F52DC"/>
    <w:rsid w:val="00904D1F"/>
    <w:rsid w:val="00905139"/>
    <w:rsid w:val="00914888"/>
    <w:rsid w:val="009211D7"/>
    <w:rsid w:val="00923780"/>
    <w:rsid w:val="00924805"/>
    <w:rsid w:val="00931C51"/>
    <w:rsid w:val="00932423"/>
    <w:rsid w:val="00936206"/>
    <w:rsid w:val="00943782"/>
    <w:rsid w:val="009537EA"/>
    <w:rsid w:val="00954E73"/>
    <w:rsid w:val="00956734"/>
    <w:rsid w:val="00961E71"/>
    <w:rsid w:val="00962013"/>
    <w:rsid w:val="0096335A"/>
    <w:rsid w:val="009635D7"/>
    <w:rsid w:val="009639FA"/>
    <w:rsid w:val="00967A30"/>
    <w:rsid w:val="0097561F"/>
    <w:rsid w:val="00993750"/>
    <w:rsid w:val="009A744C"/>
    <w:rsid w:val="009A7A11"/>
    <w:rsid w:val="009B0679"/>
    <w:rsid w:val="009B211C"/>
    <w:rsid w:val="009B237B"/>
    <w:rsid w:val="009C2474"/>
    <w:rsid w:val="009C5B57"/>
    <w:rsid w:val="009D08BC"/>
    <w:rsid w:val="009D6AB1"/>
    <w:rsid w:val="009F065A"/>
    <w:rsid w:val="009F362D"/>
    <w:rsid w:val="009F730B"/>
    <w:rsid w:val="00A02E4F"/>
    <w:rsid w:val="00A07155"/>
    <w:rsid w:val="00A11A61"/>
    <w:rsid w:val="00A12B79"/>
    <w:rsid w:val="00A13512"/>
    <w:rsid w:val="00A151EB"/>
    <w:rsid w:val="00A157FF"/>
    <w:rsid w:val="00A202F3"/>
    <w:rsid w:val="00A21641"/>
    <w:rsid w:val="00A216F4"/>
    <w:rsid w:val="00A21F5E"/>
    <w:rsid w:val="00A23E3B"/>
    <w:rsid w:val="00A3246B"/>
    <w:rsid w:val="00A360F2"/>
    <w:rsid w:val="00A4569A"/>
    <w:rsid w:val="00A457E1"/>
    <w:rsid w:val="00A52633"/>
    <w:rsid w:val="00A63629"/>
    <w:rsid w:val="00A666B6"/>
    <w:rsid w:val="00A75304"/>
    <w:rsid w:val="00A771F2"/>
    <w:rsid w:val="00A77E19"/>
    <w:rsid w:val="00A839AE"/>
    <w:rsid w:val="00A95772"/>
    <w:rsid w:val="00A96E02"/>
    <w:rsid w:val="00AA4A27"/>
    <w:rsid w:val="00AA6B1B"/>
    <w:rsid w:val="00AB26F2"/>
    <w:rsid w:val="00AB6CCC"/>
    <w:rsid w:val="00AD682C"/>
    <w:rsid w:val="00AD68E4"/>
    <w:rsid w:val="00AE5A21"/>
    <w:rsid w:val="00AF0A8D"/>
    <w:rsid w:val="00AF0CD5"/>
    <w:rsid w:val="00AF1236"/>
    <w:rsid w:val="00AF2C4D"/>
    <w:rsid w:val="00B00880"/>
    <w:rsid w:val="00B00D31"/>
    <w:rsid w:val="00B1199D"/>
    <w:rsid w:val="00B1444F"/>
    <w:rsid w:val="00B22C2A"/>
    <w:rsid w:val="00B251D0"/>
    <w:rsid w:val="00B41501"/>
    <w:rsid w:val="00B43F36"/>
    <w:rsid w:val="00B47C06"/>
    <w:rsid w:val="00B526B5"/>
    <w:rsid w:val="00B537F3"/>
    <w:rsid w:val="00B53A76"/>
    <w:rsid w:val="00B5501D"/>
    <w:rsid w:val="00B5582D"/>
    <w:rsid w:val="00B60892"/>
    <w:rsid w:val="00B637C2"/>
    <w:rsid w:val="00B67568"/>
    <w:rsid w:val="00B67B37"/>
    <w:rsid w:val="00B711DE"/>
    <w:rsid w:val="00B746CE"/>
    <w:rsid w:val="00B76E2A"/>
    <w:rsid w:val="00B82720"/>
    <w:rsid w:val="00B835FE"/>
    <w:rsid w:val="00B864B7"/>
    <w:rsid w:val="00B87CE6"/>
    <w:rsid w:val="00B9696B"/>
    <w:rsid w:val="00B979C1"/>
    <w:rsid w:val="00BA0336"/>
    <w:rsid w:val="00BA6EB9"/>
    <w:rsid w:val="00BB1224"/>
    <w:rsid w:val="00BB629A"/>
    <w:rsid w:val="00BC44C3"/>
    <w:rsid w:val="00BC4FDC"/>
    <w:rsid w:val="00BD271D"/>
    <w:rsid w:val="00BD2DD5"/>
    <w:rsid w:val="00BD2E91"/>
    <w:rsid w:val="00BD6894"/>
    <w:rsid w:val="00BE369D"/>
    <w:rsid w:val="00BE45AD"/>
    <w:rsid w:val="00BF1430"/>
    <w:rsid w:val="00BF1625"/>
    <w:rsid w:val="00BF18A7"/>
    <w:rsid w:val="00BF2802"/>
    <w:rsid w:val="00BF3663"/>
    <w:rsid w:val="00BF3C7D"/>
    <w:rsid w:val="00BF4225"/>
    <w:rsid w:val="00C00FFD"/>
    <w:rsid w:val="00C1208D"/>
    <w:rsid w:val="00C13013"/>
    <w:rsid w:val="00C20157"/>
    <w:rsid w:val="00C21153"/>
    <w:rsid w:val="00C3254F"/>
    <w:rsid w:val="00C363D2"/>
    <w:rsid w:val="00C3668C"/>
    <w:rsid w:val="00C36778"/>
    <w:rsid w:val="00C3705D"/>
    <w:rsid w:val="00C407BD"/>
    <w:rsid w:val="00C5034D"/>
    <w:rsid w:val="00C5050A"/>
    <w:rsid w:val="00C536F7"/>
    <w:rsid w:val="00C56206"/>
    <w:rsid w:val="00C60502"/>
    <w:rsid w:val="00C6151D"/>
    <w:rsid w:val="00C6202F"/>
    <w:rsid w:val="00C66000"/>
    <w:rsid w:val="00C71C1E"/>
    <w:rsid w:val="00C73AE0"/>
    <w:rsid w:val="00C73B3B"/>
    <w:rsid w:val="00C774F4"/>
    <w:rsid w:val="00C93D26"/>
    <w:rsid w:val="00C94524"/>
    <w:rsid w:val="00CA15B7"/>
    <w:rsid w:val="00CA2E66"/>
    <w:rsid w:val="00CA7244"/>
    <w:rsid w:val="00CA7B9F"/>
    <w:rsid w:val="00CB437E"/>
    <w:rsid w:val="00CD097B"/>
    <w:rsid w:val="00CE06D8"/>
    <w:rsid w:val="00CF3491"/>
    <w:rsid w:val="00CF484B"/>
    <w:rsid w:val="00CF617A"/>
    <w:rsid w:val="00D01A13"/>
    <w:rsid w:val="00D04421"/>
    <w:rsid w:val="00D05082"/>
    <w:rsid w:val="00D0642A"/>
    <w:rsid w:val="00D15622"/>
    <w:rsid w:val="00D15E71"/>
    <w:rsid w:val="00D24069"/>
    <w:rsid w:val="00D240D0"/>
    <w:rsid w:val="00D3161F"/>
    <w:rsid w:val="00D42595"/>
    <w:rsid w:val="00D45AB4"/>
    <w:rsid w:val="00D50E26"/>
    <w:rsid w:val="00D539C5"/>
    <w:rsid w:val="00D55A1C"/>
    <w:rsid w:val="00D630D1"/>
    <w:rsid w:val="00D66453"/>
    <w:rsid w:val="00D66BB3"/>
    <w:rsid w:val="00D66E2E"/>
    <w:rsid w:val="00D71213"/>
    <w:rsid w:val="00D7479F"/>
    <w:rsid w:val="00D7574C"/>
    <w:rsid w:val="00D76156"/>
    <w:rsid w:val="00D8317E"/>
    <w:rsid w:val="00D91437"/>
    <w:rsid w:val="00D95FA9"/>
    <w:rsid w:val="00D96A1A"/>
    <w:rsid w:val="00DA419E"/>
    <w:rsid w:val="00DA4E68"/>
    <w:rsid w:val="00DA5574"/>
    <w:rsid w:val="00DB0C11"/>
    <w:rsid w:val="00DB349D"/>
    <w:rsid w:val="00DB5AE2"/>
    <w:rsid w:val="00DB7032"/>
    <w:rsid w:val="00DC4545"/>
    <w:rsid w:val="00DC58B5"/>
    <w:rsid w:val="00DC5909"/>
    <w:rsid w:val="00DC69A0"/>
    <w:rsid w:val="00DD0A9F"/>
    <w:rsid w:val="00DD4739"/>
    <w:rsid w:val="00DE3C74"/>
    <w:rsid w:val="00DE5871"/>
    <w:rsid w:val="00DF00B7"/>
    <w:rsid w:val="00DF1B78"/>
    <w:rsid w:val="00E02882"/>
    <w:rsid w:val="00E02AAE"/>
    <w:rsid w:val="00E069FC"/>
    <w:rsid w:val="00E1099E"/>
    <w:rsid w:val="00E11297"/>
    <w:rsid w:val="00E12F91"/>
    <w:rsid w:val="00E150F2"/>
    <w:rsid w:val="00E171DF"/>
    <w:rsid w:val="00E17675"/>
    <w:rsid w:val="00E22FC5"/>
    <w:rsid w:val="00E321F5"/>
    <w:rsid w:val="00E36302"/>
    <w:rsid w:val="00E379C8"/>
    <w:rsid w:val="00E4247B"/>
    <w:rsid w:val="00E4323E"/>
    <w:rsid w:val="00E50D83"/>
    <w:rsid w:val="00E55D3D"/>
    <w:rsid w:val="00E56B6E"/>
    <w:rsid w:val="00E61D29"/>
    <w:rsid w:val="00E67336"/>
    <w:rsid w:val="00E67391"/>
    <w:rsid w:val="00E7182D"/>
    <w:rsid w:val="00E71E2A"/>
    <w:rsid w:val="00E760AB"/>
    <w:rsid w:val="00E80B73"/>
    <w:rsid w:val="00E80C85"/>
    <w:rsid w:val="00E82EE9"/>
    <w:rsid w:val="00E87C09"/>
    <w:rsid w:val="00E917C5"/>
    <w:rsid w:val="00EA1C53"/>
    <w:rsid w:val="00EA2A56"/>
    <w:rsid w:val="00EA628A"/>
    <w:rsid w:val="00EA7433"/>
    <w:rsid w:val="00EB2960"/>
    <w:rsid w:val="00EC15CD"/>
    <w:rsid w:val="00EC485B"/>
    <w:rsid w:val="00EC5D3F"/>
    <w:rsid w:val="00ED1A3B"/>
    <w:rsid w:val="00ED2BE6"/>
    <w:rsid w:val="00EE2EAA"/>
    <w:rsid w:val="00EE3871"/>
    <w:rsid w:val="00EE4DE1"/>
    <w:rsid w:val="00F15DF5"/>
    <w:rsid w:val="00F20F31"/>
    <w:rsid w:val="00F211F7"/>
    <w:rsid w:val="00F22E83"/>
    <w:rsid w:val="00F2303D"/>
    <w:rsid w:val="00F26740"/>
    <w:rsid w:val="00F2684A"/>
    <w:rsid w:val="00F33A89"/>
    <w:rsid w:val="00F42D1A"/>
    <w:rsid w:val="00F43D5E"/>
    <w:rsid w:val="00F44BB8"/>
    <w:rsid w:val="00F459C9"/>
    <w:rsid w:val="00F46027"/>
    <w:rsid w:val="00F46DA2"/>
    <w:rsid w:val="00F630F3"/>
    <w:rsid w:val="00F636D6"/>
    <w:rsid w:val="00F75AA1"/>
    <w:rsid w:val="00F80FC1"/>
    <w:rsid w:val="00F8208F"/>
    <w:rsid w:val="00F844F7"/>
    <w:rsid w:val="00F863BC"/>
    <w:rsid w:val="00FA4F16"/>
    <w:rsid w:val="00FB271F"/>
    <w:rsid w:val="00FC2F55"/>
    <w:rsid w:val="00FD19D3"/>
    <w:rsid w:val="00FD3A5C"/>
    <w:rsid w:val="00FD4EC5"/>
    <w:rsid w:val="00FE0BEE"/>
    <w:rsid w:val="00FE2D08"/>
    <w:rsid w:val="00FE4BE3"/>
    <w:rsid w:val="00FF0372"/>
    <w:rsid w:val="00FF151B"/>
    <w:rsid w:val="00FF501E"/>
    <w:rsid w:val="00FF5D5C"/>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colormru v:ext="edit" colors="#f70146"/>
    </o:shapedefaults>
    <o:shapelayout v:ext="edit">
      <o:idmap v:ext="edit" data="1"/>
    </o:shapelayout>
  </w:shapeDefaults>
  <w:decimalSymbol w:val=","/>
  <w:listSeparator w:val=";"/>
  <w14:docId w14:val="26F722E0"/>
  <w14:defaultImageDpi w14:val="330"/>
  <w15:docId w15:val="{752EB5E9-012F-44D1-9723-63A75C17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66CFD"/>
    <w:pPr>
      <w:spacing w:line="288" w:lineRule="auto"/>
    </w:pPr>
    <w:rPr>
      <w:rFonts w:ascii="Arial" w:hAnsi="Arial"/>
      <w:sz w:val="22"/>
      <w:szCs w:val="24"/>
      <w:lang w:eastAsia="en-US"/>
    </w:rPr>
  </w:style>
  <w:style w:type="paragraph" w:styleId="berschrift1">
    <w:name w:val="heading 1"/>
    <w:basedOn w:val="Standard"/>
    <w:next w:val="Standard"/>
    <w:link w:val="berschrift1Zchn"/>
    <w:uiPriority w:val="9"/>
    <w:qFormat/>
    <w:rsid w:val="00ED4307"/>
    <w:pPr>
      <w:keepNext/>
      <w:spacing w:before="240" w:after="60"/>
      <w:outlineLvl w:val="0"/>
    </w:pPr>
    <w:rPr>
      <w:rFonts w:eastAsia="Times New Roman"/>
      <w:b/>
      <w:bCs/>
      <w:kern w:val="32"/>
      <w:sz w:val="32"/>
      <w:szCs w:val="32"/>
    </w:rPr>
  </w:style>
  <w:style w:type="paragraph" w:styleId="berschrift2">
    <w:name w:val="heading 2"/>
    <w:basedOn w:val="Standard"/>
    <w:next w:val="Standard"/>
    <w:link w:val="berschrift2Zchn"/>
    <w:uiPriority w:val="9"/>
    <w:semiHidden/>
    <w:unhideWhenUsed/>
    <w:qFormat/>
    <w:rsid w:val="00C73B3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169E"/>
    <w:pPr>
      <w:tabs>
        <w:tab w:val="center" w:pos="4536"/>
        <w:tab w:val="right" w:pos="9072"/>
      </w:tabs>
    </w:pPr>
  </w:style>
  <w:style w:type="character" w:customStyle="1" w:styleId="KopfzeileZchn">
    <w:name w:val="Kopfzeile Zchn"/>
    <w:basedOn w:val="Absatz-Standardschriftart"/>
    <w:link w:val="Kopfzeile"/>
    <w:uiPriority w:val="99"/>
    <w:rsid w:val="0042169E"/>
  </w:style>
  <w:style w:type="paragraph" w:styleId="Fuzeile">
    <w:name w:val="footer"/>
    <w:basedOn w:val="Standard"/>
    <w:link w:val="FuzeileZchn"/>
    <w:uiPriority w:val="99"/>
    <w:unhideWhenUsed/>
    <w:rsid w:val="0042169E"/>
    <w:pPr>
      <w:tabs>
        <w:tab w:val="center" w:pos="4536"/>
        <w:tab w:val="right" w:pos="9072"/>
      </w:tabs>
    </w:pPr>
  </w:style>
  <w:style w:type="character" w:customStyle="1" w:styleId="FuzeileZchn">
    <w:name w:val="Fußzeile Zchn"/>
    <w:basedOn w:val="Absatz-Standardschriftart"/>
    <w:link w:val="Fuzeile"/>
    <w:uiPriority w:val="99"/>
    <w:rsid w:val="0042169E"/>
  </w:style>
  <w:style w:type="paragraph" w:customStyle="1" w:styleId="EinfacherAbsatz">
    <w:name w:val="[Einfacher Absatz]"/>
    <w:basedOn w:val="Standard"/>
    <w:uiPriority w:val="99"/>
    <w:rsid w:val="00ED4307"/>
    <w:pPr>
      <w:widowControl w:val="0"/>
      <w:autoSpaceDE w:val="0"/>
      <w:autoSpaceDN w:val="0"/>
      <w:adjustRightInd w:val="0"/>
      <w:textAlignment w:val="center"/>
    </w:pPr>
    <w:rPr>
      <w:rFonts w:cs="Times-Roman"/>
      <w:color w:val="000000"/>
    </w:rPr>
  </w:style>
  <w:style w:type="character" w:customStyle="1" w:styleId="berschrift1Zchn">
    <w:name w:val="Überschrift 1 Zchn"/>
    <w:link w:val="berschrift1"/>
    <w:uiPriority w:val="9"/>
    <w:rsid w:val="00ED4307"/>
    <w:rPr>
      <w:rFonts w:ascii="Arial" w:eastAsia="Times New Roman" w:hAnsi="Arial" w:cs="Times New Roman"/>
      <w:b/>
      <w:bCs/>
      <w:kern w:val="32"/>
      <w:sz w:val="32"/>
      <w:szCs w:val="32"/>
      <w:lang w:eastAsia="en-US"/>
    </w:rPr>
  </w:style>
  <w:style w:type="paragraph" w:customStyle="1" w:styleId="2Lauftext">
    <w:name w:val="2 Lauftext"/>
    <w:basedOn w:val="Standard"/>
    <w:qFormat/>
    <w:rsid w:val="001D6010"/>
    <w:pPr>
      <w:widowControl w:val="0"/>
      <w:autoSpaceDE w:val="0"/>
      <w:autoSpaceDN w:val="0"/>
      <w:adjustRightInd w:val="0"/>
      <w:spacing w:line="360" w:lineRule="auto"/>
      <w:jc w:val="both"/>
      <w:textAlignment w:val="center"/>
    </w:pPr>
    <w:rPr>
      <w:rFonts w:cs="ArialMT"/>
      <w:color w:val="000000"/>
      <w:sz w:val="18"/>
      <w:szCs w:val="18"/>
      <w:lang w:val="de-AT"/>
    </w:rPr>
  </w:style>
  <w:style w:type="paragraph" w:customStyle="1" w:styleId="1Kapiteluebeschrift">
    <w:name w:val="1 Kapiteluebeschrift"/>
    <w:basedOn w:val="Standard"/>
    <w:qFormat/>
    <w:rsid w:val="001D6010"/>
    <w:pPr>
      <w:spacing w:after="480"/>
    </w:pPr>
    <w:rPr>
      <w:sz w:val="40"/>
    </w:rPr>
  </w:style>
  <w:style w:type="paragraph" w:customStyle="1" w:styleId="3Zwischentitel1">
    <w:name w:val="3 Zwischentitel1"/>
    <w:basedOn w:val="2Lauftext"/>
    <w:qFormat/>
    <w:rsid w:val="001D6010"/>
    <w:pPr>
      <w:spacing w:after="280"/>
      <w:jc w:val="left"/>
    </w:pPr>
    <w:rPr>
      <w:b/>
      <w:sz w:val="28"/>
    </w:rPr>
  </w:style>
  <w:style w:type="paragraph" w:customStyle="1" w:styleId="5Zwischentitel3">
    <w:name w:val="5 Zwischentitel3"/>
    <w:basedOn w:val="2Lauftext"/>
    <w:qFormat/>
    <w:rsid w:val="001D6010"/>
    <w:pPr>
      <w:jc w:val="left"/>
    </w:pPr>
    <w:rPr>
      <w:b/>
    </w:rPr>
  </w:style>
  <w:style w:type="paragraph" w:customStyle="1" w:styleId="6Aufzhlung1">
    <w:name w:val="6 Aufzählung1"/>
    <w:basedOn w:val="2Lauftext"/>
    <w:qFormat/>
    <w:rsid w:val="001D6010"/>
    <w:pPr>
      <w:numPr>
        <w:numId w:val="1"/>
      </w:numPr>
      <w:jc w:val="left"/>
    </w:pPr>
  </w:style>
  <w:style w:type="paragraph" w:customStyle="1" w:styleId="7Aufzhlung2">
    <w:name w:val="7 Aufzählung2"/>
    <w:basedOn w:val="6Aufzhlung1"/>
    <w:qFormat/>
    <w:rsid w:val="001D6010"/>
    <w:pPr>
      <w:numPr>
        <w:numId w:val="2"/>
      </w:numPr>
    </w:pPr>
  </w:style>
  <w:style w:type="paragraph" w:customStyle="1" w:styleId="4Zwischentitel2">
    <w:name w:val="4 Zwischentitel2"/>
    <w:basedOn w:val="5Zwischentitel3"/>
    <w:qFormat/>
    <w:rsid w:val="000B1333"/>
    <w:rPr>
      <w:sz w:val="22"/>
    </w:rPr>
  </w:style>
  <w:style w:type="paragraph" w:styleId="Listenabsatz">
    <w:name w:val="List Paragraph"/>
    <w:basedOn w:val="Standard"/>
    <w:uiPriority w:val="34"/>
    <w:qFormat/>
    <w:rsid w:val="0058065D"/>
    <w:pPr>
      <w:ind w:left="720"/>
      <w:contextualSpacing/>
    </w:pPr>
  </w:style>
  <w:style w:type="paragraph" w:styleId="Sprechblasentext">
    <w:name w:val="Balloon Text"/>
    <w:basedOn w:val="Standard"/>
    <w:link w:val="SprechblasentextZchn"/>
    <w:uiPriority w:val="99"/>
    <w:semiHidden/>
    <w:unhideWhenUsed/>
    <w:rsid w:val="00ED1A3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D1A3B"/>
    <w:rPr>
      <w:rFonts w:ascii="Segoe UI" w:hAnsi="Segoe UI" w:cs="Segoe UI"/>
      <w:sz w:val="18"/>
      <w:szCs w:val="18"/>
      <w:lang w:eastAsia="en-US"/>
    </w:rPr>
  </w:style>
  <w:style w:type="paragraph" w:styleId="Funotentext">
    <w:name w:val="footnote text"/>
    <w:basedOn w:val="Standard"/>
    <w:link w:val="FunotentextZchn"/>
    <w:uiPriority w:val="99"/>
    <w:semiHidden/>
    <w:unhideWhenUsed/>
    <w:rsid w:val="004E3F0A"/>
    <w:pPr>
      <w:spacing w:line="240" w:lineRule="auto"/>
    </w:pPr>
    <w:rPr>
      <w:sz w:val="20"/>
      <w:szCs w:val="20"/>
    </w:rPr>
  </w:style>
  <w:style w:type="character" w:customStyle="1" w:styleId="FunotentextZchn">
    <w:name w:val="Fußnotentext Zchn"/>
    <w:basedOn w:val="Absatz-Standardschriftart"/>
    <w:link w:val="Funotentext"/>
    <w:uiPriority w:val="99"/>
    <w:semiHidden/>
    <w:rsid w:val="004E3F0A"/>
    <w:rPr>
      <w:rFonts w:ascii="Arial" w:hAnsi="Arial"/>
      <w:lang w:eastAsia="en-US"/>
    </w:rPr>
  </w:style>
  <w:style w:type="character" w:styleId="Funotenzeichen">
    <w:name w:val="footnote reference"/>
    <w:basedOn w:val="Absatz-Standardschriftart"/>
    <w:uiPriority w:val="99"/>
    <w:semiHidden/>
    <w:unhideWhenUsed/>
    <w:rsid w:val="004E3F0A"/>
    <w:rPr>
      <w:vertAlign w:val="superscript"/>
    </w:rPr>
  </w:style>
  <w:style w:type="character" w:styleId="Hyperlink">
    <w:name w:val="Hyperlink"/>
    <w:basedOn w:val="Absatz-Standardschriftart"/>
    <w:uiPriority w:val="99"/>
    <w:unhideWhenUsed/>
    <w:rsid w:val="00BB1224"/>
    <w:rPr>
      <w:color w:val="0000FF" w:themeColor="hyperlink"/>
      <w:u w:val="single"/>
    </w:rPr>
  </w:style>
  <w:style w:type="character" w:styleId="BesuchterHyperlink">
    <w:name w:val="FollowedHyperlink"/>
    <w:basedOn w:val="Absatz-Standardschriftart"/>
    <w:uiPriority w:val="99"/>
    <w:semiHidden/>
    <w:unhideWhenUsed/>
    <w:rsid w:val="00BB1224"/>
    <w:rPr>
      <w:color w:val="800080" w:themeColor="followedHyperlink"/>
      <w:u w:val="single"/>
    </w:rPr>
  </w:style>
  <w:style w:type="paragraph" w:customStyle="1" w:styleId="Default">
    <w:name w:val="Default"/>
    <w:rsid w:val="00410165"/>
    <w:pPr>
      <w:autoSpaceDE w:val="0"/>
      <w:autoSpaceDN w:val="0"/>
      <w:adjustRightInd w:val="0"/>
    </w:pPr>
    <w:rPr>
      <w:rFonts w:ascii="Calibri" w:eastAsiaTheme="minorHAnsi" w:hAnsi="Calibri" w:cs="Calibri"/>
      <w:color w:val="000000"/>
      <w:sz w:val="24"/>
      <w:szCs w:val="24"/>
      <w:lang w:val="de-AT" w:eastAsia="en-US"/>
    </w:rPr>
  </w:style>
  <w:style w:type="character" w:customStyle="1" w:styleId="berschrift2Zchn">
    <w:name w:val="Überschrift 2 Zchn"/>
    <w:basedOn w:val="Absatz-Standardschriftart"/>
    <w:link w:val="berschrift2"/>
    <w:uiPriority w:val="9"/>
    <w:semiHidden/>
    <w:rsid w:val="00C73B3B"/>
    <w:rPr>
      <w:rFonts w:asciiTheme="majorHAnsi" w:eastAsiaTheme="majorEastAsia" w:hAnsiTheme="majorHAnsi" w:cstheme="majorBidi"/>
      <w:color w:val="365F91" w:themeColor="accent1" w:themeShade="BF"/>
      <w:sz w:val="26"/>
      <w:szCs w:val="26"/>
      <w:lang w:eastAsia="en-US"/>
    </w:rPr>
  </w:style>
  <w:style w:type="character" w:styleId="Kommentarzeichen">
    <w:name w:val="annotation reference"/>
    <w:basedOn w:val="Absatz-Standardschriftart"/>
    <w:uiPriority w:val="99"/>
    <w:semiHidden/>
    <w:unhideWhenUsed/>
    <w:rsid w:val="008E0F37"/>
    <w:rPr>
      <w:sz w:val="16"/>
      <w:szCs w:val="16"/>
    </w:rPr>
  </w:style>
  <w:style w:type="paragraph" w:styleId="Kommentartext">
    <w:name w:val="annotation text"/>
    <w:basedOn w:val="Standard"/>
    <w:link w:val="KommentartextZchn"/>
    <w:uiPriority w:val="99"/>
    <w:semiHidden/>
    <w:unhideWhenUsed/>
    <w:rsid w:val="008E0F3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0F37"/>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8E0F37"/>
    <w:rPr>
      <w:b/>
      <w:bCs/>
    </w:rPr>
  </w:style>
  <w:style w:type="character" w:customStyle="1" w:styleId="KommentarthemaZchn">
    <w:name w:val="Kommentarthema Zchn"/>
    <w:basedOn w:val="KommentartextZchn"/>
    <w:link w:val="Kommentarthema"/>
    <w:uiPriority w:val="99"/>
    <w:semiHidden/>
    <w:rsid w:val="008E0F37"/>
    <w:rPr>
      <w:rFonts w:ascii="Arial" w:hAnsi="Arial"/>
      <w:b/>
      <w:bCs/>
      <w:lang w:eastAsia="en-US"/>
    </w:rPr>
  </w:style>
  <w:style w:type="character" w:styleId="Fett">
    <w:name w:val="Strong"/>
    <w:basedOn w:val="Absatz-Standardschriftart"/>
    <w:uiPriority w:val="22"/>
    <w:qFormat/>
    <w:rsid w:val="009A7A11"/>
    <w:rPr>
      <w:b/>
      <w:bCs/>
    </w:rPr>
  </w:style>
  <w:style w:type="paragraph" w:styleId="NurText">
    <w:name w:val="Plain Text"/>
    <w:basedOn w:val="Standard"/>
    <w:link w:val="NurTextZchn"/>
    <w:uiPriority w:val="99"/>
    <w:unhideWhenUsed/>
    <w:rsid w:val="009537EA"/>
    <w:pPr>
      <w:spacing w:line="240" w:lineRule="auto"/>
    </w:pPr>
    <w:rPr>
      <w:rFonts w:eastAsia="Calibri"/>
      <w:sz w:val="20"/>
      <w:szCs w:val="21"/>
      <w:lang w:val="de-AT"/>
    </w:rPr>
  </w:style>
  <w:style w:type="character" w:customStyle="1" w:styleId="NurTextZchn">
    <w:name w:val="Nur Text Zchn"/>
    <w:basedOn w:val="Absatz-Standardschriftart"/>
    <w:link w:val="NurText"/>
    <w:uiPriority w:val="99"/>
    <w:rsid w:val="009537EA"/>
    <w:rPr>
      <w:rFonts w:ascii="Arial" w:eastAsia="Calibri" w:hAnsi="Arial"/>
      <w:szCs w:val="21"/>
      <w:lang w:val="de-AT" w:eastAsia="en-US"/>
    </w:rPr>
  </w:style>
  <w:style w:type="paragraph" w:styleId="Unterschrift">
    <w:name w:val="Signature"/>
    <w:basedOn w:val="Standard"/>
    <w:link w:val="UnterschriftZchn"/>
    <w:rsid w:val="009537EA"/>
    <w:pPr>
      <w:spacing w:after="200" w:line="276" w:lineRule="auto"/>
      <w:ind w:left="4320"/>
    </w:pPr>
    <w:rPr>
      <w:rFonts w:ascii="Calibri" w:eastAsia="Calibri" w:hAnsi="Calibri"/>
      <w:szCs w:val="22"/>
      <w:lang w:val="en-GB"/>
    </w:rPr>
  </w:style>
  <w:style w:type="character" w:customStyle="1" w:styleId="UnterschriftZchn">
    <w:name w:val="Unterschrift Zchn"/>
    <w:basedOn w:val="Absatz-Standardschriftart"/>
    <w:link w:val="Unterschrift"/>
    <w:rsid w:val="009537EA"/>
    <w:rPr>
      <w:rFonts w:ascii="Calibri" w:eastAsia="Calibri" w:hAnsi="Calibri"/>
      <w:sz w:val="22"/>
      <w:szCs w:val="22"/>
      <w:lang w:val="en-GB" w:eastAsia="en-US"/>
    </w:rPr>
  </w:style>
  <w:style w:type="character" w:customStyle="1" w:styleId="NichtaufgelsteErwhnung1">
    <w:name w:val="Nicht aufgelöste Erwähnung1"/>
    <w:basedOn w:val="Absatz-Standardschriftart"/>
    <w:uiPriority w:val="99"/>
    <w:semiHidden/>
    <w:unhideWhenUsed/>
    <w:rsid w:val="008F1E56"/>
    <w:rPr>
      <w:color w:val="605E5C"/>
      <w:shd w:val="clear" w:color="auto" w:fill="E1DFDD"/>
    </w:rPr>
  </w:style>
  <w:style w:type="character" w:customStyle="1" w:styleId="NichtaufgelsteErwhnung2">
    <w:name w:val="Nicht aufgelöste Erwähnung2"/>
    <w:basedOn w:val="Absatz-Standardschriftart"/>
    <w:uiPriority w:val="99"/>
    <w:semiHidden/>
    <w:unhideWhenUsed/>
    <w:rsid w:val="00036D1D"/>
    <w:rPr>
      <w:color w:val="605E5C"/>
      <w:shd w:val="clear" w:color="auto" w:fill="E1DFDD"/>
    </w:rPr>
  </w:style>
  <w:style w:type="character" w:customStyle="1" w:styleId="NichtaufgelsteErwhnung3">
    <w:name w:val="Nicht aufgelöste Erwähnung3"/>
    <w:basedOn w:val="Absatz-Standardschriftart"/>
    <w:uiPriority w:val="99"/>
    <w:semiHidden/>
    <w:unhideWhenUsed/>
    <w:rsid w:val="00522E94"/>
    <w:rPr>
      <w:color w:val="605E5C"/>
      <w:shd w:val="clear" w:color="auto" w:fill="E1DFDD"/>
    </w:rPr>
  </w:style>
  <w:style w:type="character" w:customStyle="1" w:styleId="UnresolvedMention">
    <w:name w:val="Unresolved Mention"/>
    <w:basedOn w:val="Absatz-Standardschriftart"/>
    <w:uiPriority w:val="99"/>
    <w:semiHidden/>
    <w:unhideWhenUsed/>
    <w:rsid w:val="00116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06111">
      <w:bodyDiv w:val="1"/>
      <w:marLeft w:val="0"/>
      <w:marRight w:val="0"/>
      <w:marTop w:val="0"/>
      <w:marBottom w:val="0"/>
      <w:divBdr>
        <w:top w:val="none" w:sz="0" w:space="0" w:color="auto"/>
        <w:left w:val="none" w:sz="0" w:space="0" w:color="auto"/>
        <w:bottom w:val="none" w:sz="0" w:space="0" w:color="auto"/>
        <w:right w:val="none" w:sz="0" w:space="0" w:color="auto"/>
      </w:divBdr>
    </w:div>
    <w:div w:id="299843677">
      <w:bodyDiv w:val="1"/>
      <w:marLeft w:val="0"/>
      <w:marRight w:val="0"/>
      <w:marTop w:val="0"/>
      <w:marBottom w:val="0"/>
      <w:divBdr>
        <w:top w:val="none" w:sz="0" w:space="0" w:color="auto"/>
        <w:left w:val="none" w:sz="0" w:space="0" w:color="auto"/>
        <w:bottom w:val="none" w:sz="0" w:space="0" w:color="auto"/>
        <w:right w:val="none" w:sz="0" w:space="0" w:color="auto"/>
      </w:divBdr>
    </w:div>
    <w:div w:id="365102986">
      <w:bodyDiv w:val="1"/>
      <w:marLeft w:val="0"/>
      <w:marRight w:val="0"/>
      <w:marTop w:val="0"/>
      <w:marBottom w:val="0"/>
      <w:divBdr>
        <w:top w:val="none" w:sz="0" w:space="0" w:color="auto"/>
        <w:left w:val="none" w:sz="0" w:space="0" w:color="auto"/>
        <w:bottom w:val="none" w:sz="0" w:space="0" w:color="auto"/>
        <w:right w:val="none" w:sz="0" w:space="0" w:color="auto"/>
      </w:divBdr>
    </w:div>
    <w:div w:id="600263732">
      <w:bodyDiv w:val="1"/>
      <w:marLeft w:val="0"/>
      <w:marRight w:val="0"/>
      <w:marTop w:val="0"/>
      <w:marBottom w:val="0"/>
      <w:divBdr>
        <w:top w:val="none" w:sz="0" w:space="0" w:color="auto"/>
        <w:left w:val="none" w:sz="0" w:space="0" w:color="auto"/>
        <w:bottom w:val="none" w:sz="0" w:space="0" w:color="auto"/>
        <w:right w:val="none" w:sz="0" w:space="0" w:color="auto"/>
      </w:divBdr>
    </w:div>
    <w:div w:id="756024848">
      <w:bodyDiv w:val="1"/>
      <w:marLeft w:val="0"/>
      <w:marRight w:val="0"/>
      <w:marTop w:val="0"/>
      <w:marBottom w:val="0"/>
      <w:divBdr>
        <w:top w:val="none" w:sz="0" w:space="0" w:color="auto"/>
        <w:left w:val="none" w:sz="0" w:space="0" w:color="auto"/>
        <w:bottom w:val="none" w:sz="0" w:space="0" w:color="auto"/>
        <w:right w:val="none" w:sz="0" w:space="0" w:color="auto"/>
      </w:divBdr>
    </w:div>
    <w:div w:id="862523903">
      <w:bodyDiv w:val="1"/>
      <w:marLeft w:val="0"/>
      <w:marRight w:val="0"/>
      <w:marTop w:val="0"/>
      <w:marBottom w:val="0"/>
      <w:divBdr>
        <w:top w:val="none" w:sz="0" w:space="0" w:color="auto"/>
        <w:left w:val="none" w:sz="0" w:space="0" w:color="auto"/>
        <w:bottom w:val="none" w:sz="0" w:space="0" w:color="auto"/>
        <w:right w:val="none" w:sz="0" w:space="0" w:color="auto"/>
      </w:divBdr>
    </w:div>
    <w:div w:id="1286883897">
      <w:bodyDiv w:val="1"/>
      <w:marLeft w:val="0"/>
      <w:marRight w:val="0"/>
      <w:marTop w:val="0"/>
      <w:marBottom w:val="0"/>
      <w:divBdr>
        <w:top w:val="none" w:sz="0" w:space="0" w:color="auto"/>
        <w:left w:val="none" w:sz="0" w:space="0" w:color="auto"/>
        <w:bottom w:val="none" w:sz="0" w:space="0" w:color="auto"/>
        <w:right w:val="none" w:sz="0" w:space="0" w:color="auto"/>
      </w:divBdr>
    </w:div>
    <w:div w:id="1330140322">
      <w:bodyDiv w:val="1"/>
      <w:marLeft w:val="0"/>
      <w:marRight w:val="0"/>
      <w:marTop w:val="0"/>
      <w:marBottom w:val="0"/>
      <w:divBdr>
        <w:top w:val="none" w:sz="0" w:space="0" w:color="auto"/>
        <w:left w:val="none" w:sz="0" w:space="0" w:color="auto"/>
        <w:bottom w:val="none" w:sz="0" w:space="0" w:color="auto"/>
        <w:right w:val="none" w:sz="0" w:space="0" w:color="auto"/>
      </w:divBdr>
    </w:div>
    <w:div w:id="1425497623">
      <w:bodyDiv w:val="1"/>
      <w:marLeft w:val="0"/>
      <w:marRight w:val="0"/>
      <w:marTop w:val="0"/>
      <w:marBottom w:val="0"/>
      <w:divBdr>
        <w:top w:val="none" w:sz="0" w:space="0" w:color="auto"/>
        <w:left w:val="none" w:sz="0" w:space="0" w:color="auto"/>
        <w:bottom w:val="none" w:sz="0" w:space="0" w:color="auto"/>
        <w:right w:val="none" w:sz="0" w:space="0" w:color="auto"/>
      </w:divBdr>
    </w:div>
    <w:div w:id="1437753947">
      <w:bodyDiv w:val="1"/>
      <w:marLeft w:val="0"/>
      <w:marRight w:val="0"/>
      <w:marTop w:val="0"/>
      <w:marBottom w:val="0"/>
      <w:divBdr>
        <w:top w:val="none" w:sz="0" w:space="0" w:color="auto"/>
        <w:left w:val="none" w:sz="0" w:space="0" w:color="auto"/>
        <w:bottom w:val="none" w:sz="0" w:space="0" w:color="auto"/>
        <w:right w:val="none" w:sz="0" w:space="0" w:color="auto"/>
      </w:divBdr>
    </w:div>
    <w:div w:id="1464929676">
      <w:bodyDiv w:val="1"/>
      <w:marLeft w:val="0"/>
      <w:marRight w:val="0"/>
      <w:marTop w:val="0"/>
      <w:marBottom w:val="0"/>
      <w:divBdr>
        <w:top w:val="none" w:sz="0" w:space="0" w:color="auto"/>
        <w:left w:val="none" w:sz="0" w:space="0" w:color="auto"/>
        <w:bottom w:val="none" w:sz="0" w:space="0" w:color="auto"/>
        <w:right w:val="none" w:sz="0" w:space="0" w:color="auto"/>
      </w:divBdr>
    </w:div>
    <w:div w:id="1520463601">
      <w:bodyDiv w:val="1"/>
      <w:marLeft w:val="0"/>
      <w:marRight w:val="0"/>
      <w:marTop w:val="0"/>
      <w:marBottom w:val="0"/>
      <w:divBdr>
        <w:top w:val="none" w:sz="0" w:space="0" w:color="auto"/>
        <w:left w:val="none" w:sz="0" w:space="0" w:color="auto"/>
        <w:bottom w:val="none" w:sz="0" w:space="0" w:color="auto"/>
        <w:right w:val="none" w:sz="0" w:space="0" w:color="auto"/>
      </w:divBdr>
    </w:div>
    <w:div w:id="1652708266">
      <w:bodyDiv w:val="1"/>
      <w:marLeft w:val="0"/>
      <w:marRight w:val="0"/>
      <w:marTop w:val="0"/>
      <w:marBottom w:val="0"/>
      <w:divBdr>
        <w:top w:val="none" w:sz="0" w:space="0" w:color="auto"/>
        <w:left w:val="none" w:sz="0" w:space="0" w:color="auto"/>
        <w:bottom w:val="none" w:sz="0" w:space="0" w:color="auto"/>
        <w:right w:val="none" w:sz="0" w:space="0" w:color="auto"/>
      </w:divBdr>
    </w:div>
    <w:div w:id="17378919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ara.gigler@tugraz.a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licon-austria-lab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sabella.preuer@silicon-austria.com" TargetMode="External"/><Relationship Id="rId4" Type="http://schemas.openxmlformats.org/officeDocument/2006/relationships/settings" Target="settings.xml"/><Relationship Id="rId9" Type="http://schemas.openxmlformats.org/officeDocument/2006/relationships/hyperlink" Target="http://www.tugraz.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5D431-E203-46DE-93DF-7DD618277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1310</Words>
  <Characters>8256</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Name des Universitätslehrganges</vt:lpstr>
      <vt:lpstr>Name des Universitätslehrganges</vt:lpstr>
    </vt:vector>
  </TitlesOfParts>
  <Company>TUG</Company>
  <LinksUpToDate>false</LinksUpToDate>
  <CharactersWithSpaces>9547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des Universitätslehrganges</dc:title>
  <dc:creator>Pelzl, Christoph</dc:creator>
  <cp:lastModifiedBy>Pelzl, Christoph</cp:lastModifiedBy>
  <cp:revision>12</cp:revision>
  <cp:lastPrinted>2020-01-10T07:59:00Z</cp:lastPrinted>
  <dcterms:created xsi:type="dcterms:W3CDTF">2020-01-07T16:43:00Z</dcterms:created>
  <dcterms:modified xsi:type="dcterms:W3CDTF">2020-01-10T10:12:00Z</dcterms:modified>
</cp:coreProperties>
</file>